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61" w:rsidRPr="0070409E" w:rsidRDefault="00B25561" w:rsidP="00B25561">
      <w:pPr>
        <w:widowControl w:val="0"/>
        <w:spacing w:before="100"/>
        <w:ind w:left="4366"/>
        <w:rPr>
          <w:rFonts w:ascii="Cambria" w:eastAsia="Times New Roman" w:hAnsi="Cambria"/>
          <w:sz w:val="20"/>
          <w:szCs w:val="20"/>
        </w:rPr>
      </w:pPr>
    </w:p>
    <w:p w:rsidR="00B25561" w:rsidRDefault="00B25561" w:rsidP="00B25561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B25561" w:rsidRDefault="00B25561" w:rsidP="00B25561">
      <w:pPr>
        <w:jc w:val="right"/>
        <w:rPr>
          <w:rFonts w:ascii="Cambria" w:hAnsi="Cambria"/>
          <w:sz w:val="14"/>
        </w:rPr>
      </w:pPr>
      <w:r>
        <w:rPr>
          <w:rFonts w:ascii="Cambria" w:hAnsi="Cambria"/>
          <w:b/>
          <w:sz w:val="28"/>
        </w:rPr>
        <w:t>City of Bloomington</w:t>
      </w:r>
    </w:p>
    <w:p w:rsidR="00B25561" w:rsidRDefault="00B25561" w:rsidP="00B25561">
      <w:pPr>
        <w:ind w:left="720" w:firstLine="720"/>
        <w:jc w:val="right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Office of the Common Council</w:t>
      </w:r>
    </w:p>
    <w:p w:rsidR="00B25561" w:rsidRDefault="00B25561" w:rsidP="00B25561">
      <w:pPr>
        <w:ind w:left="720" w:firstLine="720"/>
        <w:jc w:val="right"/>
        <w:rPr>
          <w:rFonts w:ascii="Cambria" w:hAnsi="Cambria"/>
          <w:b/>
          <w:sz w:val="28"/>
        </w:rPr>
      </w:pPr>
    </w:p>
    <w:p w:rsidR="00B25561" w:rsidRDefault="00B25561" w:rsidP="00B25561">
      <w:pPr>
        <w:rPr>
          <w:rFonts w:ascii="Cambria" w:hAnsi="Cambria"/>
          <w:b/>
          <w:sz w:val="44"/>
        </w:rPr>
      </w:pPr>
    </w:p>
    <w:p w:rsidR="00B25561" w:rsidRPr="00B25561" w:rsidRDefault="00B25561" w:rsidP="00B25561">
      <w:pPr>
        <w:rPr>
          <w:rFonts w:ascii="Cambria" w:hAnsi="Cambria"/>
          <w:b/>
          <w:sz w:val="52"/>
        </w:rPr>
      </w:pPr>
      <w:r w:rsidRPr="00B25561">
        <w:rPr>
          <w:rFonts w:ascii="Cambria" w:hAnsi="Cambria"/>
          <w:b/>
          <w:sz w:val="52"/>
        </w:rPr>
        <w:t>PUBLIC NOTICE</w:t>
      </w:r>
    </w:p>
    <w:p w:rsidR="00B25561" w:rsidRPr="00AD104D" w:rsidRDefault="00B25561" w:rsidP="00B25561">
      <w:pPr>
        <w:jc w:val="center"/>
        <w:rPr>
          <w:rFonts w:ascii="Cambria" w:hAnsi="Cambria"/>
          <w:b/>
          <w:sz w:val="40"/>
        </w:rPr>
      </w:pPr>
    </w:p>
    <w:p w:rsidR="00B25561" w:rsidRPr="00B25561" w:rsidRDefault="00B25561" w:rsidP="00B25561">
      <w:pPr>
        <w:widowControl w:val="0"/>
        <w:spacing w:line="276" w:lineRule="auto"/>
        <w:ind w:right="-30"/>
        <w:rPr>
          <w:rFonts w:ascii="Cambria" w:eastAsia="Cambria" w:hAnsi="Cambria" w:cs="Cambria"/>
          <w:b/>
          <w:bCs/>
          <w:spacing w:val="-10"/>
          <w:sz w:val="48"/>
          <w:szCs w:val="56"/>
        </w:rPr>
      </w:pPr>
      <w:r w:rsidRPr="00B25561">
        <w:rPr>
          <w:rFonts w:ascii="Cambria" w:eastAsia="Cambria" w:hAnsi="Cambria" w:cs="Cambria"/>
          <w:b/>
          <w:bCs/>
          <w:spacing w:val="-10"/>
          <w:sz w:val="48"/>
          <w:szCs w:val="56"/>
        </w:rPr>
        <w:t>Common Council Special Session</w:t>
      </w:r>
    </w:p>
    <w:p w:rsidR="00B25561" w:rsidRPr="00B25561" w:rsidRDefault="00B25561" w:rsidP="00B25561">
      <w:pPr>
        <w:tabs>
          <w:tab w:val="left" w:pos="1032"/>
          <w:tab w:val="center" w:pos="5340"/>
        </w:tabs>
        <w:rPr>
          <w:rFonts w:ascii="Cambria" w:hAnsi="Cambria"/>
          <w:b/>
          <w:sz w:val="48"/>
        </w:rPr>
      </w:pPr>
      <w:r w:rsidRPr="00B25561">
        <w:rPr>
          <w:rFonts w:ascii="Cambria" w:hAnsi="Cambria"/>
          <w:b/>
          <w:sz w:val="48"/>
        </w:rPr>
        <w:t>Wedne</w:t>
      </w:r>
      <w:r w:rsidRPr="00B25561">
        <w:rPr>
          <w:rFonts w:ascii="Cambria" w:hAnsi="Cambria"/>
          <w:b/>
          <w:sz w:val="48"/>
        </w:rPr>
        <w:t xml:space="preserve">sday, February </w:t>
      </w:r>
      <w:r w:rsidRPr="00B25561">
        <w:rPr>
          <w:rFonts w:ascii="Cambria" w:hAnsi="Cambria"/>
          <w:b/>
          <w:sz w:val="48"/>
        </w:rPr>
        <w:t>25</w:t>
      </w:r>
      <w:r w:rsidRPr="00B25561">
        <w:rPr>
          <w:rFonts w:ascii="Cambria" w:hAnsi="Cambria"/>
          <w:b/>
          <w:sz w:val="48"/>
        </w:rPr>
        <w:t xml:space="preserve">, 2026 at </w:t>
      </w:r>
      <w:r w:rsidRPr="00B25561">
        <w:rPr>
          <w:rFonts w:ascii="Cambria" w:hAnsi="Cambria"/>
          <w:b/>
          <w:sz w:val="48"/>
        </w:rPr>
        <w:t>5</w:t>
      </w:r>
      <w:r w:rsidRPr="00B25561">
        <w:rPr>
          <w:rFonts w:ascii="Cambria" w:hAnsi="Cambria"/>
          <w:b/>
          <w:sz w:val="48"/>
        </w:rPr>
        <w:t>:00pm</w:t>
      </w:r>
    </w:p>
    <w:p w:rsidR="00B25561" w:rsidRDefault="00B25561" w:rsidP="00B25561">
      <w:pPr>
        <w:rPr>
          <w:rFonts w:ascii="Cambria" w:hAnsi="Cambria"/>
          <w:b/>
          <w:sz w:val="32"/>
        </w:rPr>
      </w:pPr>
    </w:p>
    <w:p w:rsidR="00B25561" w:rsidRPr="00B25561" w:rsidRDefault="00B25561" w:rsidP="00B25561">
      <w:pPr>
        <w:rPr>
          <w:rFonts w:ascii="Cambria" w:hAnsi="Cambria"/>
          <w:b/>
          <w:sz w:val="36"/>
        </w:rPr>
      </w:pPr>
      <w:r w:rsidRPr="00B25561">
        <w:rPr>
          <w:rFonts w:ascii="Cambria" w:hAnsi="Cambria"/>
          <w:b/>
          <w:sz w:val="36"/>
        </w:rPr>
        <w:t>Council Chambers #115</w:t>
      </w:r>
      <w:r w:rsidRPr="00B25561">
        <w:rPr>
          <w:rFonts w:ascii="Cambria" w:hAnsi="Cambria"/>
          <w:b/>
          <w:sz w:val="36"/>
        </w:rPr>
        <w:t>, City Hall, 401 North Morton Street</w:t>
      </w:r>
    </w:p>
    <w:p w:rsidR="00B25561" w:rsidRPr="00B25561" w:rsidRDefault="00B25561" w:rsidP="00B25561">
      <w:pPr>
        <w:widowControl w:val="0"/>
        <w:spacing w:before="5" w:line="220" w:lineRule="exact"/>
        <w:rPr>
          <w:rFonts w:ascii="Cambria" w:eastAsia="Calibri" w:hAnsi="Cambria"/>
          <w:b/>
          <w:sz w:val="28"/>
          <w:szCs w:val="22"/>
        </w:rPr>
      </w:pPr>
    </w:p>
    <w:p w:rsidR="00B25561" w:rsidRDefault="00B25561" w:rsidP="00B25561">
      <w:pPr>
        <w:widowControl w:val="0"/>
        <w:spacing w:before="5" w:line="220" w:lineRule="exact"/>
        <w:rPr>
          <w:rFonts w:ascii="Cambria" w:eastAsia="Calibri" w:hAnsi="Cambria"/>
          <w:sz w:val="28"/>
          <w:szCs w:val="22"/>
        </w:rPr>
      </w:pPr>
    </w:p>
    <w:p w:rsidR="00B25561" w:rsidRPr="00B25561" w:rsidRDefault="00B25561" w:rsidP="00B25561">
      <w:pPr>
        <w:widowControl w:val="0"/>
        <w:spacing w:before="5" w:line="220" w:lineRule="exact"/>
        <w:rPr>
          <w:rFonts w:ascii="Cambria" w:eastAsia="Calibri" w:hAnsi="Cambria"/>
          <w:sz w:val="28"/>
          <w:szCs w:val="22"/>
        </w:rPr>
      </w:pPr>
      <w:r>
        <w:rPr>
          <w:rFonts w:ascii="Cambria" w:eastAsia="Calibri" w:hAnsi="Cambria"/>
          <w:sz w:val="28"/>
          <w:szCs w:val="22"/>
        </w:rPr>
        <w:t>Z</w:t>
      </w:r>
      <w:r w:rsidRPr="00B25561">
        <w:rPr>
          <w:rFonts w:ascii="Cambria" w:eastAsia="Calibri" w:hAnsi="Cambria"/>
          <w:sz w:val="28"/>
          <w:szCs w:val="22"/>
        </w:rPr>
        <w:t>oom</w:t>
      </w:r>
      <w:bookmarkStart w:id="0" w:name="_GoBack"/>
      <w:bookmarkEnd w:id="0"/>
      <w:r w:rsidRPr="00B25561">
        <w:rPr>
          <w:rFonts w:ascii="Cambria" w:eastAsia="Calibri" w:hAnsi="Cambria"/>
          <w:sz w:val="28"/>
          <w:szCs w:val="22"/>
        </w:rPr>
        <w:t xml:space="preserve"> Link:</w:t>
      </w:r>
    </w:p>
    <w:p w:rsidR="00B25561" w:rsidRPr="00B25561" w:rsidRDefault="00B25561" w:rsidP="00B25561">
      <w:pPr>
        <w:widowControl w:val="0"/>
        <w:spacing w:before="72"/>
        <w:ind w:right="220"/>
        <w:rPr>
          <w:rFonts w:ascii="Cambria" w:eastAsia="Calibri" w:hAnsi="Cambria"/>
          <w:sz w:val="28"/>
          <w:szCs w:val="22"/>
        </w:rPr>
      </w:pPr>
      <w:r w:rsidRPr="00B25561">
        <w:rPr>
          <w:rStyle w:val="Hyperlink"/>
          <w:rFonts w:ascii="Cambria" w:eastAsia="Calibri" w:hAnsi="Cambria"/>
          <w:sz w:val="28"/>
          <w:szCs w:val="22"/>
        </w:rPr>
        <w:t>https://bloomington.zoom.us/j/85751615105?pwd=DHLAwMQaE8yNDvn2edjta1d9cjrFbO.1</w:t>
      </w:r>
    </w:p>
    <w:p w:rsidR="00B25561" w:rsidRPr="00B25561" w:rsidRDefault="00B25561" w:rsidP="00B25561">
      <w:pPr>
        <w:widowControl w:val="0"/>
        <w:spacing w:before="72"/>
        <w:ind w:right="220"/>
        <w:rPr>
          <w:rFonts w:ascii="Cambria" w:eastAsia="Calibri" w:hAnsi="Cambria"/>
          <w:sz w:val="28"/>
          <w:szCs w:val="22"/>
        </w:rPr>
      </w:pPr>
    </w:p>
    <w:p w:rsidR="00B25561" w:rsidRPr="00B25561" w:rsidRDefault="00B25561" w:rsidP="00B25561">
      <w:pPr>
        <w:widowControl w:val="0"/>
        <w:spacing w:before="72"/>
        <w:ind w:right="220"/>
        <w:rPr>
          <w:rFonts w:ascii="Cambria" w:eastAsia="Calibri" w:hAnsi="Cambria"/>
          <w:sz w:val="28"/>
          <w:szCs w:val="22"/>
        </w:rPr>
      </w:pPr>
      <w:r w:rsidRPr="00B25561">
        <w:rPr>
          <w:rFonts w:ascii="Cambria" w:eastAsia="Calibri" w:hAnsi="Cambria"/>
          <w:sz w:val="28"/>
          <w:szCs w:val="22"/>
        </w:rPr>
        <w:t>Meeting ID: 857 5161 5105</w:t>
      </w:r>
    </w:p>
    <w:p w:rsidR="00B25561" w:rsidRPr="00B25561" w:rsidRDefault="00B25561" w:rsidP="00B25561">
      <w:pPr>
        <w:widowControl w:val="0"/>
        <w:spacing w:before="72"/>
        <w:ind w:right="220"/>
        <w:rPr>
          <w:rFonts w:ascii="Cambria" w:eastAsia="Calibri" w:hAnsi="Cambria"/>
          <w:sz w:val="28"/>
          <w:szCs w:val="22"/>
        </w:rPr>
      </w:pPr>
      <w:r w:rsidRPr="00B25561">
        <w:rPr>
          <w:rFonts w:ascii="Cambria" w:eastAsia="Calibri" w:hAnsi="Cambria"/>
          <w:sz w:val="28"/>
          <w:szCs w:val="22"/>
        </w:rPr>
        <w:t>Passcode: 154934</w:t>
      </w:r>
    </w:p>
    <w:p w:rsidR="00B25561" w:rsidRPr="00B25561" w:rsidRDefault="00B25561" w:rsidP="00B25561">
      <w:pPr>
        <w:widowControl w:val="0"/>
        <w:spacing w:before="72"/>
        <w:ind w:right="220"/>
        <w:rPr>
          <w:rFonts w:ascii="Cambria" w:eastAsia="Calibri" w:hAnsi="Cambria"/>
          <w:sz w:val="28"/>
          <w:szCs w:val="22"/>
        </w:rPr>
      </w:pPr>
      <w:r w:rsidRPr="00B25561">
        <w:rPr>
          <w:rFonts w:ascii="Cambria" w:eastAsia="Calibri" w:hAnsi="Cambria"/>
          <w:sz w:val="28"/>
          <w:szCs w:val="22"/>
        </w:rPr>
        <w:t>---</w:t>
      </w:r>
    </w:p>
    <w:p w:rsidR="00B25561" w:rsidRPr="00B25561" w:rsidRDefault="00B25561" w:rsidP="00B25561">
      <w:pPr>
        <w:widowControl w:val="0"/>
        <w:spacing w:before="72"/>
        <w:ind w:right="220"/>
        <w:rPr>
          <w:rFonts w:ascii="Cambria" w:eastAsia="Calibri" w:hAnsi="Cambria"/>
          <w:sz w:val="28"/>
          <w:szCs w:val="22"/>
        </w:rPr>
      </w:pPr>
      <w:r w:rsidRPr="00B25561">
        <w:rPr>
          <w:rFonts w:ascii="Cambria" w:eastAsia="Calibri" w:hAnsi="Cambria"/>
          <w:sz w:val="28"/>
          <w:szCs w:val="22"/>
        </w:rPr>
        <w:t>One tap mobile</w:t>
      </w:r>
    </w:p>
    <w:p w:rsidR="00B25561" w:rsidRPr="00B25561" w:rsidRDefault="00B25561" w:rsidP="00B25561">
      <w:pPr>
        <w:widowControl w:val="0"/>
        <w:spacing w:before="72"/>
        <w:ind w:right="220"/>
        <w:rPr>
          <w:rFonts w:ascii="Cambria" w:eastAsia="Calibri" w:hAnsi="Cambria"/>
          <w:sz w:val="28"/>
          <w:szCs w:val="22"/>
        </w:rPr>
      </w:pPr>
      <w:r w:rsidRPr="00B25561">
        <w:rPr>
          <w:rFonts w:ascii="Cambria" w:eastAsia="Calibri" w:hAnsi="Cambria"/>
          <w:sz w:val="28"/>
          <w:szCs w:val="22"/>
        </w:rPr>
        <w:t>+13052241968,</w:t>
      </w:r>
      <w:proofErr w:type="gramStart"/>
      <w:r w:rsidRPr="00B25561">
        <w:rPr>
          <w:rFonts w:ascii="Cambria" w:eastAsia="Calibri" w:hAnsi="Cambria"/>
          <w:sz w:val="28"/>
          <w:szCs w:val="22"/>
        </w:rPr>
        <w:t>,85751615105</w:t>
      </w:r>
      <w:proofErr w:type="gramEnd"/>
      <w:r w:rsidRPr="00B25561">
        <w:rPr>
          <w:rFonts w:ascii="Cambria" w:eastAsia="Calibri" w:hAnsi="Cambria"/>
          <w:sz w:val="28"/>
          <w:szCs w:val="22"/>
        </w:rPr>
        <w:t>#,,,,*154934# US</w:t>
      </w:r>
    </w:p>
    <w:p w:rsidR="00B25561" w:rsidRPr="00B25561" w:rsidRDefault="00B25561" w:rsidP="00B25561">
      <w:pPr>
        <w:widowControl w:val="0"/>
        <w:spacing w:before="72"/>
        <w:ind w:right="220"/>
        <w:rPr>
          <w:rFonts w:ascii="Cambria" w:eastAsia="Calibri" w:hAnsi="Cambria"/>
          <w:sz w:val="28"/>
          <w:szCs w:val="22"/>
        </w:rPr>
      </w:pPr>
      <w:r w:rsidRPr="00B25561">
        <w:rPr>
          <w:rFonts w:ascii="Cambria" w:eastAsia="Calibri" w:hAnsi="Cambria"/>
          <w:sz w:val="28"/>
          <w:szCs w:val="22"/>
        </w:rPr>
        <w:t>+13092053325,</w:t>
      </w:r>
      <w:proofErr w:type="gramStart"/>
      <w:r w:rsidRPr="00B25561">
        <w:rPr>
          <w:rFonts w:ascii="Cambria" w:eastAsia="Calibri" w:hAnsi="Cambria"/>
          <w:sz w:val="28"/>
          <w:szCs w:val="22"/>
        </w:rPr>
        <w:t>,85751615105</w:t>
      </w:r>
      <w:proofErr w:type="gramEnd"/>
      <w:r w:rsidRPr="00B25561">
        <w:rPr>
          <w:rFonts w:ascii="Cambria" w:eastAsia="Calibri" w:hAnsi="Cambria"/>
          <w:sz w:val="28"/>
          <w:szCs w:val="22"/>
        </w:rPr>
        <w:t>#,,,,*154934# US</w:t>
      </w:r>
    </w:p>
    <w:p w:rsidR="00B25561" w:rsidRPr="00B25561" w:rsidRDefault="00B25561" w:rsidP="00B25561">
      <w:pPr>
        <w:widowControl w:val="0"/>
        <w:spacing w:before="72"/>
        <w:ind w:right="220"/>
        <w:rPr>
          <w:rFonts w:ascii="Cambria" w:eastAsia="Calibri" w:hAnsi="Cambria"/>
          <w:sz w:val="28"/>
          <w:szCs w:val="22"/>
        </w:rPr>
      </w:pPr>
    </w:p>
    <w:p w:rsidR="00B25561" w:rsidRDefault="00B25561" w:rsidP="00B25561">
      <w:pPr>
        <w:rPr>
          <w:rFonts w:ascii="Cambria" w:hAnsi="Cambria"/>
          <w:szCs w:val="20"/>
        </w:rPr>
      </w:pPr>
    </w:p>
    <w:p w:rsidR="00B25561" w:rsidRDefault="00B25561" w:rsidP="00B25561">
      <w:pPr>
        <w:rPr>
          <w:rFonts w:ascii="Cambria" w:hAnsi="Cambria"/>
          <w:szCs w:val="20"/>
        </w:rPr>
      </w:pPr>
    </w:p>
    <w:p w:rsidR="00B25561" w:rsidRDefault="00B25561" w:rsidP="00B25561">
      <w:pPr>
        <w:rPr>
          <w:rFonts w:ascii="Cambria" w:hAnsi="Cambria"/>
          <w:szCs w:val="20"/>
        </w:rPr>
      </w:pPr>
    </w:p>
    <w:p w:rsidR="00B25561" w:rsidRPr="000F223E" w:rsidRDefault="00B25561" w:rsidP="00B25561">
      <w:pPr>
        <w:rPr>
          <w:rFonts w:ascii="Cambria" w:hAnsi="Cambria"/>
          <w:szCs w:val="20"/>
        </w:rPr>
      </w:pPr>
      <w:r w:rsidRPr="000F223E">
        <w:rPr>
          <w:rFonts w:ascii="Cambria" w:hAnsi="Cambria"/>
          <w:szCs w:val="20"/>
        </w:rPr>
        <w:t>As a quorum of the Council or its committees may be present, this gathering constitutes a meeting under the Indiana Open Door Law (I.C. § 5-14-1.5). For that reason, this statement provides notice that this meeting will occur and is open for the public to attend, observe, and record what transpires.</w:t>
      </w:r>
    </w:p>
    <w:p w:rsidR="00B25561" w:rsidRPr="000F223E" w:rsidRDefault="00B25561" w:rsidP="00B25561">
      <w:pPr>
        <w:pBdr>
          <w:bottom w:val="single" w:sz="12" w:space="1" w:color="auto"/>
        </w:pBdr>
        <w:rPr>
          <w:rFonts w:ascii="Cambria" w:hAnsi="Cambria"/>
          <w:szCs w:val="20"/>
        </w:rPr>
      </w:pPr>
    </w:p>
    <w:p w:rsidR="00B25561" w:rsidRPr="000F223E" w:rsidRDefault="00B25561" w:rsidP="00B25561">
      <w:pPr>
        <w:rPr>
          <w:rFonts w:ascii="Cambria" w:hAnsi="Cambria"/>
          <w:szCs w:val="20"/>
        </w:rPr>
      </w:pPr>
    </w:p>
    <w:p w:rsidR="00B25561" w:rsidRPr="000F223E" w:rsidRDefault="00B25561" w:rsidP="00B25561">
      <w:pPr>
        <w:rPr>
          <w:rFonts w:ascii="Cambria" w:hAnsi="Cambria"/>
          <w:szCs w:val="20"/>
        </w:rPr>
      </w:pPr>
      <w:r w:rsidRPr="000F223E">
        <w:rPr>
          <w:rFonts w:ascii="Cambria" w:hAnsi="Cambria"/>
          <w:szCs w:val="20"/>
        </w:rPr>
        <w:t>Bloomington City Council Committee on Council Processes meetings can be watched on the following websites:</w:t>
      </w:r>
    </w:p>
    <w:p w:rsidR="00B25561" w:rsidRPr="000F223E" w:rsidRDefault="00B25561" w:rsidP="00B25561">
      <w:pPr>
        <w:pStyle w:val="ListParagraph"/>
        <w:numPr>
          <w:ilvl w:val="0"/>
          <w:numId w:val="2"/>
        </w:numPr>
        <w:rPr>
          <w:szCs w:val="20"/>
        </w:rPr>
      </w:pPr>
      <w:r w:rsidRPr="000F223E">
        <w:rPr>
          <w:szCs w:val="20"/>
        </w:rPr>
        <w:t xml:space="preserve">Community Action Television Services (CATS) – </w:t>
      </w:r>
      <w:hyperlink r:id="rId5" w:history="1">
        <w:r w:rsidRPr="000F223E">
          <w:rPr>
            <w:rStyle w:val="Hyperlink"/>
            <w:szCs w:val="20"/>
          </w:rPr>
          <w:t>https://catvstv.net</w:t>
        </w:r>
      </w:hyperlink>
    </w:p>
    <w:p w:rsidR="00B25561" w:rsidRPr="000F223E" w:rsidRDefault="00B25561" w:rsidP="00B25561">
      <w:pPr>
        <w:pStyle w:val="ListParagraph"/>
        <w:numPr>
          <w:ilvl w:val="0"/>
          <w:numId w:val="2"/>
        </w:numPr>
        <w:rPr>
          <w:szCs w:val="20"/>
        </w:rPr>
      </w:pPr>
      <w:r w:rsidRPr="000F223E">
        <w:rPr>
          <w:szCs w:val="20"/>
        </w:rPr>
        <w:t xml:space="preserve">YouTube – </w:t>
      </w:r>
      <w:hyperlink r:id="rId6" w:history="1">
        <w:r w:rsidRPr="000F223E">
          <w:rPr>
            <w:rStyle w:val="Hyperlink"/>
            <w:szCs w:val="20"/>
          </w:rPr>
          <w:t>https://youtube.com/@citybloomington</w:t>
        </w:r>
      </w:hyperlink>
    </w:p>
    <w:p w:rsidR="00B25561" w:rsidRPr="000F223E" w:rsidRDefault="00B25561" w:rsidP="00B25561">
      <w:pPr>
        <w:rPr>
          <w:rFonts w:ascii="Cambria" w:hAnsi="Cambria"/>
          <w:szCs w:val="20"/>
        </w:rPr>
      </w:pPr>
      <w:r w:rsidRPr="000F223E">
        <w:rPr>
          <w:rFonts w:ascii="Cambria" w:hAnsi="Cambria"/>
          <w:szCs w:val="20"/>
        </w:rPr>
        <w:t xml:space="preserve">Background materials and packets are available at: </w:t>
      </w:r>
      <w:r w:rsidRPr="00B25561">
        <w:rPr>
          <w:rStyle w:val="Hyperlink"/>
          <w:rFonts w:ascii="Cambria" w:hAnsi="Cambria"/>
          <w:szCs w:val="20"/>
        </w:rPr>
        <w:t>https://bloomington.in.gov/council</w:t>
      </w:r>
    </w:p>
    <w:p w:rsidR="00B25561" w:rsidRDefault="00B25561" w:rsidP="00B25561">
      <w:pPr>
        <w:rPr>
          <w:rFonts w:ascii="Cambria" w:hAnsi="Cambria"/>
        </w:rPr>
      </w:pPr>
    </w:p>
    <w:p w:rsidR="00B25561" w:rsidRPr="0070409E" w:rsidRDefault="00B25561" w:rsidP="00B25561">
      <w:pPr>
        <w:rPr>
          <w:rFonts w:ascii="Cambria" w:hAnsi="Cambria"/>
        </w:rPr>
      </w:pPr>
    </w:p>
    <w:p w:rsidR="00B25561" w:rsidRPr="0070409E" w:rsidRDefault="00B25561" w:rsidP="00B25561">
      <w:pPr>
        <w:rPr>
          <w:rFonts w:ascii="Cambria" w:hAnsi="Cambria"/>
        </w:rPr>
      </w:pPr>
    </w:p>
    <w:p w:rsidR="00AF2F32" w:rsidRPr="00B25561" w:rsidRDefault="00B25561" w:rsidP="00B25561">
      <w:pPr>
        <w:jc w:val="right"/>
        <w:rPr>
          <w:rFonts w:ascii="Cambria" w:hAnsi="Cambria"/>
          <w:sz w:val="20"/>
        </w:rPr>
      </w:pPr>
      <w:r w:rsidRPr="0070409E">
        <w:rPr>
          <w:rFonts w:ascii="Cambria" w:hAnsi="Cambria"/>
          <w:sz w:val="20"/>
        </w:rPr>
        <w:t xml:space="preserve">Posted: </w:t>
      </w:r>
      <w:r>
        <w:rPr>
          <w:rFonts w:ascii="Cambria" w:hAnsi="Cambria"/>
          <w:sz w:val="20"/>
        </w:rPr>
        <w:t xml:space="preserve">February </w:t>
      </w:r>
      <w:r>
        <w:rPr>
          <w:rFonts w:ascii="Cambria" w:hAnsi="Cambria"/>
          <w:sz w:val="20"/>
        </w:rPr>
        <w:t>23</w:t>
      </w:r>
      <w:r>
        <w:rPr>
          <w:rFonts w:ascii="Cambria" w:hAnsi="Cambria"/>
          <w:sz w:val="20"/>
        </w:rPr>
        <w:t>, 2026</w:t>
      </w:r>
    </w:p>
    <w:sectPr w:rsidR="00AF2F32" w:rsidRPr="00B25561" w:rsidSect="00CC3935">
      <w:pgSz w:w="12240" w:h="15840"/>
      <w:pgMar w:top="72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2DE2"/>
    <w:multiLevelType w:val="hybridMultilevel"/>
    <w:tmpl w:val="93C6A9EE"/>
    <w:lvl w:ilvl="0" w:tplc="00201420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77441"/>
    <w:multiLevelType w:val="hybridMultilevel"/>
    <w:tmpl w:val="7190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61"/>
    <w:rsid w:val="00027643"/>
    <w:rsid w:val="00B25561"/>
    <w:rsid w:val="00D4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EFD3A-16BA-4600-8E36-8ACD6CA6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5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5561"/>
    <w:pPr>
      <w:ind w:left="720"/>
      <w:contextualSpacing/>
    </w:pPr>
    <w:rPr>
      <w:rFonts w:ascii="Cambria" w:hAnsi="Cambria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@citybloomington" TargetMode="External"/><Relationship Id="rId5" Type="http://schemas.openxmlformats.org/officeDocument/2006/relationships/hyperlink" Target="https://catvstv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McDowell</dc:creator>
  <cp:keywords/>
  <dc:description/>
  <cp:lastModifiedBy>Sofia McDowell</cp:lastModifiedBy>
  <cp:revision>1</cp:revision>
  <dcterms:created xsi:type="dcterms:W3CDTF">2026-02-23T21:00:00Z</dcterms:created>
  <dcterms:modified xsi:type="dcterms:W3CDTF">2026-02-23T21:07:00Z</dcterms:modified>
</cp:coreProperties>
</file>