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62" w:rsidRPr="004C39B3" w:rsidRDefault="00D47D84" w:rsidP="00D47D84">
      <w:pPr>
        <w:jc w:val="center"/>
        <w:rPr>
          <w:sz w:val="24"/>
          <w:szCs w:val="28"/>
        </w:rPr>
      </w:pPr>
      <w:r w:rsidRPr="004C39B3">
        <w:rPr>
          <w:sz w:val="24"/>
          <w:szCs w:val="28"/>
        </w:rPr>
        <w:t>Jack Hopkins Social Service Grant Award</w:t>
      </w:r>
    </w:p>
    <w:p w:rsidR="004C39B3" w:rsidRPr="004C39B3" w:rsidRDefault="00D47D84" w:rsidP="004C39B3">
      <w:pPr>
        <w:jc w:val="center"/>
        <w:rPr>
          <w:sz w:val="24"/>
          <w:szCs w:val="28"/>
        </w:rPr>
      </w:pPr>
      <w:r w:rsidRPr="004C39B3">
        <w:rPr>
          <w:sz w:val="24"/>
          <w:szCs w:val="28"/>
        </w:rPr>
        <w:t xml:space="preserve">Technical Assistance </w:t>
      </w:r>
      <w:r w:rsidR="00A83501" w:rsidRPr="004C39B3">
        <w:rPr>
          <w:sz w:val="24"/>
          <w:szCs w:val="28"/>
        </w:rPr>
        <w:t>– Housing and Neighborhood Development (HAND)</w:t>
      </w:r>
    </w:p>
    <w:p w:rsidR="00D47D84" w:rsidRDefault="00D47D84" w:rsidP="00D47D84">
      <w:pPr>
        <w:jc w:val="center"/>
        <w:rPr>
          <w:sz w:val="28"/>
          <w:szCs w:val="28"/>
        </w:rPr>
      </w:pPr>
    </w:p>
    <w:p w:rsidR="00D47D84" w:rsidRPr="008F3656" w:rsidRDefault="00D47D84" w:rsidP="00D47D8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F3656">
        <w:rPr>
          <w:b/>
          <w:sz w:val="24"/>
          <w:szCs w:val="24"/>
        </w:rPr>
        <w:t>Congratulations on your award!</w:t>
      </w:r>
    </w:p>
    <w:p w:rsidR="00D47D84" w:rsidRPr="0030678E" w:rsidRDefault="00D47D84" w:rsidP="003067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F3656">
        <w:rPr>
          <w:b/>
          <w:sz w:val="24"/>
          <w:szCs w:val="24"/>
        </w:rPr>
        <w:t>Funding Agreement</w:t>
      </w:r>
      <w:r w:rsidR="0030678E">
        <w:rPr>
          <w:b/>
          <w:sz w:val="24"/>
          <w:szCs w:val="24"/>
        </w:rPr>
        <w:t xml:space="preserve"> - </w:t>
      </w:r>
      <w:r w:rsidRPr="0030678E">
        <w:rPr>
          <w:sz w:val="24"/>
          <w:szCs w:val="24"/>
        </w:rPr>
        <w:t>Please read the agreement.</w:t>
      </w:r>
    </w:p>
    <w:p w:rsidR="00D47D84" w:rsidRPr="0030678E" w:rsidRDefault="00D47D84" w:rsidP="0030678E">
      <w:pPr>
        <w:ind w:firstLine="720"/>
        <w:rPr>
          <w:sz w:val="24"/>
          <w:szCs w:val="24"/>
        </w:rPr>
      </w:pPr>
      <w:r w:rsidRPr="0030678E">
        <w:rPr>
          <w:b/>
          <w:sz w:val="24"/>
          <w:szCs w:val="24"/>
        </w:rPr>
        <w:t>Section I.</w:t>
      </w:r>
      <w:r w:rsidRPr="0030678E">
        <w:rPr>
          <w:sz w:val="24"/>
          <w:szCs w:val="24"/>
        </w:rPr>
        <w:t xml:space="preserve"> – how the funds can be utilized</w:t>
      </w:r>
    </w:p>
    <w:p w:rsidR="00D47D84" w:rsidRPr="0030678E" w:rsidRDefault="00D47D84" w:rsidP="0030678E">
      <w:pPr>
        <w:ind w:firstLine="720"/>
        <w:rPr>
          <w:sz w:val="24"/>
          <w:szCs w:val="24"/>
        </w:rPr>
      </w:pPr>
      <w:r w:rsidRPr="0030678E">
        <w:rPr>
          <w:b/>
          <w:sz w:val="24"/>
          <w:szCs w:val="24"/>
        </w:rPr>
        <w:t>Section II.</w:t>
      </w:r>
      <w:r w:rsidRPr="0030678E">
        <w:rPr>
          <w:sz w:val="24"/>
          <w:szCs w:val="24"/>
        </w:rPr>
        <w:t xml:space="preserve"> - Time of Performance</w:t>
      </w:r>
    </w:p>
    <w:p w:rsidR="00D47D84" w:rsidRDefault="00D47D84" w:rsidP="0030678E">
      <w:pPr>
        <w:pStyle w:val="ListParagraph"/>
        <w:numPr>
          <w:ilvl w:val="3"/>
          <w:numId w:val="1"/>
        </w:numPr>
        <w:ind w:left="2340"/>
        <w:rPr>
          <w:sz w:val="24"/>
          <w:szCs w:val="24"/>
        </w:rPr>
      </w:pPr>
      <w:r>
        <w:rPr>
          <w:sz w:val="24"/>
          <w:szCs w:val="24"/>
        </w:rPr>
        <w:t xml:space="preserve">Final claim is due December </w:t>
      </w:r>
      <w:r w:rsidR="00170B07">
        <w:rPr>
          <w:sz w:val="24"/>
          <w:szCs w:val="24"/>
        </w:rPr>
        <w:t>11</w:t>
      </w:r>
      <w:r w:rsidR="003D3FDA">
        <w:rPr>
          <w:sz w:val="24"/>
          <w:szCs w:val="24"/>
        </w:rPr>
        <w:t>, 2020</w:t>
      </w:r>
    </w:p>
    <w:p w:rsidR="00D47D84" w:rsidRDefault="00D47D84" w:rsidP="0030678E">
      <w:pPr>
        <w:pStyle w:val="ListParagraph"/>
        <w:numPr>
          <w:ilvl w:val="3"/>
          <w:numId w:val="1"/>
        </w:numPr>
        <w:ind w:left="2340"/>
        <w:rPr>
          <w:sz w:val="24"/>
          <w:szCs w:val="24"/>
        </w:rPr>
      </w:pPr>
      <w:r>
        <w:rPr>
          <w:sz w:val="24"/>
          <w:szCs w:val="24"/>
        </w:rPr>
        <w:t>Extensi</w:t>
      </w:r>
      <w:r w:rsidR="00924AB5">
        <w:rPr>
          <w:sz w:val="24"/>
          <w:szCs w:val="24"/>
        </w:rPr>
        <w:t>on request is due by November</w:t>
      </w:r>
      <w:r w:rsidR="00170B07">
        <w:rPr>
          <w:sz w:val="24"/>
          <w:szCs w:val="24"/>
        </w:rPr>
        <w:t xml:space="preserve"> 20</w:t>
      </w:r>
      <w:r w:rsidR="003D3FDA">
        <w:rPr>
          <w:sz w:val="24"/>
          <w:szCs w:val="24"/>
        </w:rPr>
        <w:t>, 2020</w:t>
      </w:r>
    </w:p>
    <w:p w:rsidR="00924AB5" w:rsidRDefault="00924AB5" w:rsidP="0030678E">
      <w:pPr>
        <w:pStyle w:val="ListParagraph"/>
        <w:numPr>
          <w:ilvl w:val="3"/>
          <w:numId w:val="1"/>
        </w:numPr>
        <w:ind w:left="2340"/>
        <w:rPr>
          <w:sz w:val="24"/>
          <w:szCs w:val="24"/>
        </w:rPr>
      </w:pPr>
      <w:r>
        <w:rPr>
          <w:sz w:val="24"/>
          <w:szCs w:val="24"/>
        </w:rPr>
        <w:t>Exte</w:t>
      </w:r>
      <w:r w:rsidR="003D3FDA">
        <w:rPr>
          <w:sz w:val="24"/>
          <w:szCs w:val="24"/>
        </w:rPr>
        <w:t>nsions cannot go beyond March 26, 2021</w:t>
      </w:r>
    </w:p>
    <w:p w:rsidR="00D47D84" w:rsidRPr="0030678E" w:rsidRDefault="00D47D84" w:rsidP="0030678E">
      <w:pPr>
        <w:ind w:firstLine="720"/>
        <w:rPr>
          <w:sz w:val="24"/>
          <w:szCs w:val="24"/>
        </w:rPr>
      </w:pPr>
      <w:r w:rsidRPr="0030678E">
        <w:rPr>
          <w:b/>
          <w:sz w:val="24"/>
          <w:szCs w:val="24"/>
        </w:rPr>
        <w:t>Section III.</w:t>
      </w:r>
      <w:r w:rsidRPr="0030678E">
        <w:rPr>
          <w:sz w:val="24"/>
          <w:szCs w:val="24"/>
        </w:rPr>
        <w:t xml:space="preserve"> – </w:t>
      </w:r>
      <w:proofErr w:type="gramStart"/>
      <w:r w:rsidRPr="0030678E">
        <w:rPr>
          <w:sz w:val="24"/>
          <w:szCs w:val="24"/>
        </w:rPr>
        <w:t>amount</w:t>
      </w:r>
      <w:proofErr w:type="gramEnd"/>
      <w:r w:rsidRPr="0030678E">
        <w:rPr>
          <w:sz w:val="24"/>
          <w:szCs w:val="24"/>
        </w:rPr>
        <w:t xml:space="preserve"> of the grant award</w:t>
      </w:r>
    </w:p>
    <w:p w:rsidR="00924AB5" w:rsidRPr="0030678E" w:rsidRDefault="00A83501" w:rsidP="0030678E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Section IV.</w:t>
      </w:r>
      <w:r w:rsidR="00D47D84" w:rsidRPr="0030678E">
        <w:rPr>
          <w:b/>
          <w:sz w:val="24"/>
          <w:szCs w:val="24"/>
        </w:rPr>
        <w:t xml:space="preserve"> </w:t>
      </w:r>
    </w:p>
    <w:p w:rsidR="00924AB5" w:rsidRPr="0030678E" w:rsidRDefault="00924AB5" w:rsidP="0030678E">
      <w:pPr>
        <w:ind w:left="720" w:firstLine="720"/>
        <w:rPr>
          <w:b/>
          <w:sz w:val="24"/>
          <w:szCs w:val="24"/>
        </w:rPr>
      </w:pPr>
      <w:r w:rsidRPr="0030678E">
        <w:rPr>
          <w:b/>
          <w:sz w:val="24"/>
          <w:szCs w:val="24"/>
        </w:rPr>
        <w:t xml:space="preserve">C. – </w:t>
      </w:r>
      <w:r w:rsidRPr="0030678E">
        <w:rPr>
          <w:sz w:val="24"/>
          <w:szCs w:val="24"/>
        </w:rPr>
        <w:t>retention of records is for 3 years</w:t>
      </w:r>
    </w:p>
    <w:p w:rsidR="00D47D84" w:rsidRPr="0030678E" w:rsidRDefault="00D47D84" w:rsidP="0030678E">
      <w:pPr>
        <w:ind w:left="720" w:firstLine="720"/>
        <w:rPr>
          <w:sz w:val="24"/>
          <w:szCs w:val="24"/>
        </w:rPr>
      </w:pPr>
      <w:r w:rsidRPr="0030678E">
        <w:rPr>
          <w:b/>
          <w:sz w:val="24"/>
          <w:szCs w:val="24"/>
        </w:rPr>
        <w:t>D.</w:t>
      </w:r>
      <w:r w:rsidRPr="0030678E">
        <w:rPr>
          <w:sz w:val="24"/>
          <w:szCs w:val="24"/>
        </w:rPr>
        <w:t xml:space="preserve"> – reporting requirement</w:t>
      </w:r>
    </w:p>
    <w:p w:rsidR="00D47D84" w:rsidRDefault="00D47D84" w:rsidP="0030678E">
      <w:pPr>
        <w:pStyle w:val="ListParagraph"/>
        <w:numPr>
          <w:ilvl w:val="3"/>
          <w:numId w:val="1"/>
        </w:numPr>
        <w:ind w:left="2340"/>
        <w:rPr>
          <w:sz w:val="24"/>
          <w:szCs w:val="24"/>
        </w:rPr>
      </w:pPr>
      <w:r>
        <w:rPr>
          <w:sz w:val="24"/>
          <w:szCs w:val="24"/>
        </w:rPr>
        <w:t>Report is due with your final claim</w:t>
      </w:r>
    </w:p>
    <w:p w:rsidR="00D47D84" w:rsidRDefault="00D47D84" w:rsidP="0030678E">
      <w:pPr>
        <w:pStyle w:val="ListParagraph"/>
        <w:numPr>
          <w:ilvl w:val="3"/>
          <w:numId w:val="1"/>
        </w:numPr>
        <w:ind w:left="2340"/>
        <w:rPr>
          <w:sz w:val="24"/>
          <w:szCs w:val="24"/>
        </w:rPr>
      </w:pPr>
      <w:r>
        <w:rPr>
          <w:sz w:val="24"/>
          <w:szCs w:val="24"/>
        </w:rPr>
        <w:t>Please provide the report</w:t>
      </w:r>
      <w:r w:rsidR="003A3C52">
        <w:rPr>
          <w:sz w:val="24"/>
          <w:szCs w:val="24"/>
        </w:rPr>
        <w:t xml:space="preserve"> by email to </w:t>
      </w:r>
      <w:hyperlink r:id="rId5" w:history="1">
        <w:r w:rsidR="00A83501" w:rsidRPr="00A81D3F">
          <w:rPr>
            <w:rStyle w:val="Hyperlink"/>
            <w:sz w:val="24"/>
            <w:szCs w:val="24"/>
          </w:rPr>
          <w:t>HAND@bloomington.in.gov</w:t>
        </w:r>
      </w:hyperlink>
      <w:r>
        <w:rPr>
          <w:sz w:val="24"/>
          <w:szCs w:val="24"/>
        </w:rPr>
        <w:t xml:space="preserve"> i</w:t>
      </w:r>
      <w:r w:rsidR="003A3C52">
        <w:rPr>
          <w:sz w:val="24"/>
          <w:szCs w:val="24"/>
        </w:rPr>
        <w:t>n</w:t>
      </w:r>
      <w:r>
        <w:rPr>
          <w:sz w:val="24"/>
          <w:szCs w:val="24"/>
        </w:rPr>
        <w:t xml:space="preserve"> a WORD document</w:t>
      </w:r>
    </w:p>
    <w:p w:rsidR="00D47D84" w:rsidRDefault="00D47D84" w:rsidP="0030678E">
      <w:pPr>
        <w:pStyle w:val="ListParagraph"/>
        <w:numPr>
          <w:ilvl w:val="3"/>
          <w:numId w:val="1"/>
        </w:numPr>
        <w:ind w:left="2340"/>
        <w:rPr>
          <w:sz w:val="24"/>
          <w:szCs w:val="24"/>
        </w:rPr>
      </w:pPr>
      <w:r>
        <w:rPr>
          <w:sz w:val="24"/>
          <w:szCs w:val="24"/>
        </w:rPr>
        <w:t>Grant awards for operational funding require an addendum to the first report to offer an update on the outcome indicators, which is due March 1</w:t>
      </w:r>
      <w:r w:rsidRPr="00D47D8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</w:t>
      </w:r>
      <w:r w:rsidR="00A83501">
        <w:rPr>
          <w:sz w:val="24"/>
          <w:szCs w:val="24"/>
        </w:rPr>
        <w:t>20</w:t>
      </w:r>
    </w:p>
    <w:p w:rsidR="00D47D84" w:rsidRDefault="00D47D84" w:rsidP="0030678E">
      <w:pPr>
        <w:pStyle w:val="ListParagraph"/>
        <w:numPr>
          <w:ilvl w:val="3"/>
          <w:numId w:val="1"/>
        </w:numPr>
        <w:ind w:left="2340"/>
        <w:rPr>
          <w:sz w:val="24"/>
          <w:szCs w:val="24"/>
        </w:rPr>
      </w:pPr>
      <w:r>
        <w:rPr>
          <w:sz w:val="24"/>
          <w:szCs w:val="24"/>
        </w:rPr>
        <w:t xml:space="preserve">If you receive an extension the report is due </w:t>
      </w:r>
      <w:r w:rsidR="003A3C52">
        <w:rPr>
          <w:sz w:val="24"/>
          <w:szCs w:val="24"/>
        </w:rPr>
        <w:t>with</w:t>
      </w:r>
      <w:r w:rsidR="00924AB5">
        <w:rPr>
          <w:sz w:val="24"/>
          <w:szCs w:val="24"/>
        </w:rPr>
        <w:t xml:space="preserve"> your final claim</w:t>
      </w:r>
    </w:p>
    <w:p w:rsidR="00093734" w:rsidRPr="0030678E" w:rsidRDefault="00093734" w:rsidP="0030678E">
      <w:pPr>
        <w:ind w:firstLine="720"/>
        <w:rPr>
          <w:b/>
          <w:sz w:val="24"/>
          <w:szCs w:val="24"/>
        </w:rPr>
      </w:pPr>
      <w:r w:rsidRPr="0030678E">
        <w:rPr>
          <w:b/>
          <w:sz w:val="24"/>
          <w:szCs w:val="24"/>
        </w:rPr>
        <w:t>Section V</w:t>
      </w:r>
      <w:r w:rsidRPr="0030678E">
        <w:rPr>
          <w:sz w:val="24"/>
          <w:szCs w:val="24"/>
        </w:rPr>
        <w:t xml:space="preserve"> – other requirements</w:t>
      </w:r>
    </w:p>
    <w:p w:rsidR="00093734" w:rsidRPr="00924AB5" w:rsidRDefault="00924AB5" w:rsidP="0030678E">
      <w:pPr>
        <w:ind w:left="1440"/>
        <w:rPr>
          <w:b/>
          <w:sz w:val="24"/>
          <w:szCs w:val="24"/>
        </w:rPr>
      </w:pPr>
      <w:r w:rsidRPr="00924AB5">
        <w:rPr>
          <w:b/>
          <w:sz w:val="24"/>
          <w:szCs w:val="24"/>
        </w:rPr>
        <w:t>D</w:t>
      </w:r>
      <w:r>
        <w:rPr>
          <w:sz w:val="24"/>
          <w:szCs w:val="24"/>
        </w:rPr>
        <w:t xml:space="preserve">. – Nondiscrimination - </w:t>
      </w:r>
      <w:r w:rsidR="00093734" w:rsidRPr="00924AB5">
        <w:rPr>
          <w:sz w:val="24"/>
          <w:szCs w:val="24"/>
        </w:rPr>
        <w:t>For awards over $10,000 an updated Affirmative Action Plan</w:t>
      </w:r>
      <w:r w:rsidR="003A3C52" w:rsidRPr="00924AB5">
        <w:rPr>
          <w:sz w:val="24"/>
          <w:szCs w:val="24"/>
        </w:rPr>
        <w:t xml:space="preserve"> w/ Workforce Breakdown</w:t>
      </w:r>
      <w:r w:rsidR="00093734" w:rsidRPr="00924AB5">
        <w:rPr>
          <w:sz w:val="24"/>
          <w:szCs w:val="24"/>
        </w:rPr>
        <w:t xml:space="preserve"> must be on file with City legal (Suite 220, Barbara McKinney</w:t>
      </w:r>
      <w:r w:rsidR="00220469">
        <w:rPr>
          <w:sz w:val="24"/>
          <w:szCs w:val="24"/>
        </w:rPr>
        <w:t xml:space="preserve"> – </w:t>
      </w:r>
      <w:hyperlink r:id="rId6" w:history="1">
        <w:r w:rsidR="00220469" w:rsidRPr="00C20609">
          <w:rPr>
            <w:rStyle w:val="Hyperlink"/>
            <w:sz w:val="24"/>
            <w:szCs w:val="24"/>
          </w:rPr>
          <w:t>mckinneb@bloomington.in.gov</w:t>
        </w:r>
      </w:hyperlink>
      <w:r w:rsidR="00220469">
        <w:rPr>
          <w:sz w:val="24"/>
          <w:szCs w:val="24"/>
        </w:rPr>
        <w:t>, 812.349.3426</w:t>
      </w:r>
      <w:r w:rsidR="00093734" w:rsidRPr="00924AB5">
        <w:rPr>
          <w:sz w:val="24"/>
          <w:szCs w:val="24"/>
        </w:rPr>
        <w:t>)</w:t>
      </w:r>
    </w:p>
    <w:p w:rsidR="00093734" w:rsidRPr="0030678E" w:rsidRDefault="0030678E" w:rsidP="0030678E">
      <w:pPr>
        <w:ind w:left="1440"/>
        <w:rPr>
          <w:sz w:val="24"/>
          <w:szCs w:val="24"/>
        </w:rPr>
      </w:pPr>
      <w:r w:rsidRPr="0030678E">
        <w:rPr>
          <w:b/>
          <w:sz w:val="24"/>
          <w:szCs w:val="24"/>
        </w:rPr>
        <w:t>E.</w:t>
      </w:r>
      <w:r>
        <w:rPr>
          <w:sz w:val="24"/>
          <w:szCs w:val="24"/>
        </w:rPr>
        <w:t xml:space="preserve"> - </w:t>
      </w:r>
      <w:r w:rsidR="00093734" w:rsidRPr="0030678E">
        <w:rPr>
          <w:sz w:val="24"/>
          <w:szCs w:val="24"/>
        </w:rPr>
        <w:t>Living Wage Ordinance</w:t>
      </w:r>
      <w:r>
        <w:rPr>
          <w:sz w:val="24"/>
          <w:szCs w:val="24"/>
        </w:rPr>
        <w:t>, questions can be directed to 812-349-3429</w:t>
      </w:r>
      <w:r w:rsidR="00093734" w:rsidRPr="0030678E">
        <w:rPr>
          <w:sz w:val="24"/>
          <w:szCs w:val="24"/>
        </w:rPr>
        <w:t xml:space="preserve"> - </w:t>
      </w:r>
      <w:hyperlink r:id="rId7" w:history="1">
        <w:r w:rsidR="00093734" w:rsidRPr="0030678E">
          <w:rPr>
            <w:rStyle w:val="Hyperlink"/>
            <w:sz w:val="24"/>
            <w:szCs w:val="24"/>
          </w:rPr>
          <w:t>https://bloomington.in.gov/business/living-wage/faq-employers</w:t>
        </w:r>
      </w:hyperlink>
      <w:r>
        <w:rPr>
          <w:rStyle w:val="Hyperlink"/>
          <w:sz w:val="24"/>
          <w:szCs w:val="24"/>
        </w:rPr>
        <w:t xml:space="preserve">   </w:t>
      </w:r>
    </w:p>
    <w:p w:rsidR="00093734" w:rsidRPr="0030678E" w:rsidRDefault="0030678E" w:rsidP="0030678E">
      <w:pPr>
        <w:ind w:left="720" w:firstLine="720"/>
        <w:rPr>
          <w:b/>
          <w:sz w:val="24"/>
          <w:szCs w:val="24"/>
        </w:rPr>
      </w:pPr>
      <w:r w:rsidRPr="0030678E">
        <w:rPr>
          <w:b/>
          <w:sz w:val="24"/>
          <w:szCs w:val="24"/>
        </w:rPr>
        <w:t>F.</w:t>
      </w:r>
      <w:r>
        <w:rPr>
          <w:sz w:val="24"/>
          <w:szCs w:val="24"/>
        </w:rPr>
        <w:t xml:space="preserve"> - </w:t>
      </w:r>
      <w:r w:rsidR="00093734" w:rsidRPr="0030678E">
        <w:rPr>
          <w:sz w:val="24"/>
          <w:szCs w:val="24"/>
        </w:rPr>
        <w:t xml:space="preserve">E-Verify </w:t>
      </w:r>
      <w:r>
        <w:rPr>
          <w:sz w:val="24"/>
          <w:szCs w:val="24"/>
        </w:rPr>
        <w:t xml:space="preserve">Affidavit </w:t>
      </w:r>
      <w:r w:rsidR="00093734" w:rsidRPr="0030678E">
        <w:rPr>
          <w:sz w:val="24"/>
          <w:szCs w:val="24"/>
        </w:rPr>
        <w:t>form must be on file</w:t>
      </w:r>
      <w:r>
        <w:rPr>
          <w:sz w:val="24"/>
          <w:szCs w:val="24"/>
        </w:rPr>
        <w:t xml:space="preserve"> - </w:t>
      </w:r>
      <w:hyperlink r:id="rId8" w:history="1">
        <w:r w:rsidRPr="0030678E">
          <w:rPr>
            <w:rStyle w:val="Hyperlink"/>
            <w:sz w:val="24"/>
            <w:szCs w:val="24"/>
          </w:rPr>
          <w:t>https://www.e-verify.gov/</w:t>
        </w:r>
      </w:hyperlink>
    </w:p>
    <w:p w:rsidR="00093734" w:rsidRPr="0030678E" w:rsidRDefault="0030678E" w:rsidP="0030678E">
      <w:pPr>
        <w:ind w:left="720" w:firstLine="720"/>
        <w:rPr>
          <w:b/>
          <w:sz w:val="24"/>
          <w:szCs w:val="24"/>
        </w:rPr>
      </w:pPr>
      <w:r w:rsidRPr="0030678E">
        <w:rPr>
          <w:b/>
          <w:sz w:val="24"/>
          <w:szCs w:val="24"/>
        </w:rPr>
        <w:t>G.</w:t>
      </w:r>
      <w:r>
        <w:rPr>
          <w:sz w:val="24"/>
          <w:szCs w:val="24"/>
        </w:rPr>
        <w:t xml:space="preserve"> - </w:t>
      </w:r>
      <w:r w:rsidR="00093734" w:rsidRPr="0030678E">
        <w:rPr>
          <w:sz w:val="24"/>
          <w:szCs w:val="24"/>
        </w:rPr>
        <w:t xml:space="preserve">Recognition </w:t>
      </w:r>
      <w:r w:rsidR="008F3656" w:rsidRPr="0030678E">
        <w:rPr>
          <w:sz w:val="24"/>
          <w:szCs w:val="24"/>
        </w:rPr>
        <w:t>to Jack Hopkins Social Service Fund</w:t>
      </w:r>
    </w:p>
    <w:p w:rsidR="008F3656" w:rsidRPr="0030678E" w:rsidRDefault="008F3656" w:rsidP="0030678E">
      <w:pPr>
        <w:ind w:firstLine="720"/>
        <w:rPr>
          <w:b/>
          <w:sz w:val="24"/>
          <w:szCs w:val="24"/>
        </w:rPr>
      </w:pPr>
      <w:r w:rsidRPr="0030678E">
        <w:rPr>
          <w:b/>
          <w:sz w:val="24"/>
          <w:szCs w:val="24"/>
        </w:rPr>
        <w:t>Section VI</w:t>
      </w:r>
      <w:r w:rsidRPr="0030678E">
        <w:rPr>
          <w:sz w:val="24"/>
          <w:szCs w:val="24"/>
        </w:rPr>
        <w:t xml:space="preserve"> – Notices, please let </w:t>
      </w:r>
      <w:r w:rsidR="00A83501">
        <w:rPr>
          <w:sz w:val="24"/>
          <w:szCs w:val="24"/>
        </w:rPr>
        <w:t>HAND</w:t>
      </w:r>
      <w:r w:rsidRPr="0030678E">
        <w:rPr>
          <w:sz w:val="24"/>
          <w:szCs w:val="24"/>
        </w:rPr>
        <w:t xml:space="preserve"> know if anyone different or in addition should receive notices</w:t>
      </w:r>
    </w:p>
    <w:p w:rsidR="008F3656" w:rsidRDefault="008F3656" w:rsidP="008F365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Reimbursement Process</w:t>
      </w:r>
      <w:bookmarkStart w:id="0" w:name="_GoBack"/>
      <w:bookmarkEnd w:id="0"/>
    </w:p>
    <w:p w:rsidR="008F3656" w:rsidRPr="008F3656" w:rsidRDefault="008F3656" w:rsidP="008F365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W-9 Form – Become or update City Vendor status</w:t>
      </w:r>
    </w:p>
    <w:p w:rsidR="008F3656" w:rsidRPr="008F3656" w:rsidRDefault="008F3656" w:rsidP="008F365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Submit an Invoice for expenses incurred (agency letterhead preferred)</w:t>
      </w:r>
    </w:p>
    <w:p w:rsidR="008F3656" w:rsidRDefault="008F3656" w:rsidP="008F365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F3656">
        <w:rPr>
          <w:sz w:val="24"/>
          <w:szCs w:val="24"/>
        </w:rPr>
        <w:t>Attach supporting documentation to the Invoice</w:t>
      </w:r>
    </w:p>
    <w:p w:rsidR="008F3656" w:rsidRPr="004C39B3" w:rsidRDefault="008F3656" w:rsidP="008F365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4C39B3">
        <w:rPr>
          <w:b/>
          <w:sz w:val="24"/>
          <w:szCs w:val="24"/>
        </w:rPr>
        <w:t>Claims</w:t>
      </w:r>
      <w:r w:rsidR="004C39B3" w:rsidRPr="004C39B3">
        <w:rPr>
          <w:b/>
          <w:sz w:val="24"/>
          <w:szCs w:val="24"/>
        </w:rPr>
        <w:t xml:space="preserve"> can be emailed to </w:t>
      </w:r>
      <w:r w:rsidRPr="004C39B3">
        <w:rPr>
          <w:b/>
          <w:sz w:val="24"/>
          <w:szCs w:val="24"/>
        </w:rPr>
        <w:t xml:space="preserve">– </w:t>
      </w:r>
      <w:hyperlink r:id="rId9" w:history="1">
        <w:r w:rsidR="00A83501" w:rsidRPr="004C39B3">
          <w:rPr>
            <w:rStyle w:val="Hyperlink"/>
            <w:b/>
            <w:sz w:val="24"/>
            <w:szCs w:val="24"/>
          </w:rPr>
          <w:t>HAND@bloomington.in.gov</w:t>
        </w:r>
      </w:hyperlink>
      <w:r w:rsidR="004C39B3" w:rsidRPr="004C39B3">
        <w:rPr>
          <w:rStyle w:val="Hyperlink"/>
          <w:b/>
          <w:sz w:val="24"/>
          <w:szCs w:val="24"/>
        </w:rPr>
        <w:t xml:space="preserve"> AND CC finleyc@bloomington.in.gov</w:t>
      </w:r>
      <w:r w:rsidRPr="004C39B3">
        <w:rPr>
          <w:b/>
          <w:sz w:val="24"/>
          <w:szCs w:val="24"/>
        </w:rPr>
        <w:t xml:space="preserve"> </w:t>
      </w:r>
    </w:p>
    <w:p w:rsidR="008F3656" w:rsidRDefault="008F3656" w:rsidP="008F365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See the Claim Schedule to know when to expect the payment from the city to be processed and paid. </w:t>
      </w:r>
    </w:p>
    <w:p w:rsidR="008F3656" w:rsidRDefault="008F3656" w:rsidP="008F365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Deadline for final claim is December </w:t>
      </w:r>
      <w:r w:rsidR="00170B07">
        <w:rPr>
          <w:sz w:val="24"/>
          <w:szCs w:val="24"/>
        </w:rPr>
        <w:t>11</w:t>
      </w:r>
      <w:r w:rsidR="008149F6">
        <w:rPr>
          <w:sz w:val="24"/>
          <w:szCs w:val="24"/>
        </w:rPr>
        <w:t>, 2020</w:t>
      </w:r>
      <w:r>
        <w:rPr>
          <w:sz w:val="24"/>
          <w:szCs w:val="24"/>
        </w:rPr>
        <w:t xml:space="preserve"> unless an extension is granted. </w:t>
      </w:r>
    </w:p>
    <w:p w:rsidR="008F3656" w:rsidRDefault="008F3656" w:rsidP="008F365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Extension requests</w:t>
      </w:r>
      <w:r w:rsidR="00170B07">
        <w:rPr>
          <w:sz w:val="24"/>
          <w:szCs w:val="24"/>
        </w:rPr>
        <w:t xml:space="preserve"> must be submitted by November 20</w:t>
      </w:r>
      <w:r w:rsidR="008149F6">
        <w:rPr>
          <w:sz w:val="24"/>
          <w:szCs w:val="24"/>
        </w:rPr>
        <w:t>, 2020</w:t>
      </w:r>
      <w:r>
        <w:rPr>
          <w:sz w:val="24"/>
          <w:szCs w:val="24"/>
        </w:rPr>
        <w:t xml:space="preserve"> w/ a maximum possible extension to March </w:t>
      </w:r>
      <w:r w:rsidR="00360E07">
        <w:rPr>
          <w:sz w:val="24"/>
          <w:szCs w:val="24"/>
        </w:rPr>
        <w:t>2</w:t>
      </w:r>
      <w:r w:rsidR="008149F6">
        <w:rPr>
          <w:sz w:val="24"/>
          <w:szCs w:val="24"/>
        </w:rPr>
        <w:t>6,</w:t>
      </w:r>
      <w:r>
        <w:rPr>
          <w:sz w:val="24"/>
          <w:szCs w:val="24"/>
        </w:rPr>
        <w:t xml:space="preserve"> 20</w:t>
      </w:r>
      <w:r w:rsidR="008149F6">
        <w:rPr>
          <w:sz w:val="24"/>
          <w:szCs w:val="24"/>
        </w:rPr>
        <w:t>21</w:t>
      </w:r>
    </w:p>
    <w:p w:rsidR="008F3656" w:rsidRPr="008149F6" w:rsidRDefault="008F3656" w:rsidP="004C39B3">
      <w:pPr>
        <w:rPr>
          <w:sz w:val="24"/>
          <w:szCs w:val="24"/>
        </w:rPr>
      </w:pPr>
      <w:r w:rsidRPr="006D28D2">
        <w:rPr>
          <w:b/>
          <w:sz w:val="24"/>
          <w:szCs w:val="24"/>
        </w:rPr>
        <w:t>Problems, concerns, questions</w:t>
      </w:r>
      <w:r>
        <w:rPr>
          <w:sz w:val="24"/>
          <w:szCs w:val="24"/>
        </w:rPr>
        <w:t xml:space="preserve"> – </w:t>
      </w:r>
      <w:r w:rsidRPr="008149F6">
        <w:rPr>
          <w:sz w:val="24"/>
          <w:szCs w:val="24"/>
        </w:rPr>
        <w:t xml:space="preserve">please </w:t>
      </w:r>
      <w:r w:rsidR="006D28D2" w:rsidRPr="008149F6">
        <w:rPr>
          <w:sz w:val="24"/>
          <w:szCs w:val="24"/>
        </w:rPr>
        <w:t>contact</w:t>
      </w:r>
      <w:r w:rsidR="008149F6">
        <w:rPr>
          <w:sz w:val="24"/>
          <w:szCs w:val="24"/>
        </w:rPr>
        <w:t xml:space="preserve"> Program Manager Cody </w:t>
      </w:r>
      <w:proofErr w:type="spellStart"/>
      <w:r w:rsidR="008149F6">
        <w:rPr>
          <w:sz w:val="24"/>
          <w:szCs w:val="24"/>
        </w:rPr>
        <w:t>Toothman</w:t>
      </w:r>
      <w:proofErr w:type="spellEnd"/>
      <w:r w:rsidR="008149F6">
        <w:rPr>
          <w:sz w:val="24"/>
          <w:szCs w:val="24"/>
        </w:rPr>
        <w:t xml:space="preserve"> at</w:t>
      </w:r>
      <w:r w:rsidR="006D28D2" w:rsidRPr="008149F6">
        <w:rPr>
          <w:sz w:val="24"/>
          <w:szCs w:val="24"/>
        </w:rPr>
        <w:t xml:space="preserve"> </w:t>
      </w:r>
      <w:hyperlink r:id="rId10" w:history="1">
        <w:r w:rsidR="008149F6" w:rsidRPr="00EA451C">
          <w:rPr>
            <w:rStyle w:val="Hyperlink"/>
            <w:sz w:val="24"/>
            <w:szCs w:val="24"/>
          </w:rPr>
          <w:t>cody.toothman@bloomington.in.gov</w:t>
        </w:r>
      </w:hyperlink>
      <w:r w:rsidR="008149F6">
        <w:rPr>
          <w:sz w:val="24"/>
          <w:szCs w:val="24"/>
        </w:rPr>
        <w:t xml:space="preserve"> or 812.349.3512, or HAND at </w:t>
      </w:r>
      <w:hyperlink r:id="rId11" w:history="1">
        <w:r w:rsidR="008149F6" w:rsidRPr="00EA451C">
          <w:rPr>
            <w:rStyle w:val="Hyperlink"/>
            <w:sz w:val="24"/>
            <w:szCs w:val="24"/>
          </w:rPr>
          <w:t>hand@bloomington.in.gov</w:t>
        </w:r>
      </w:hyperlink>
      <w:r w:rsidR="008149F6">
        <w:rPr>
          <w:sz w:val="24"/>
          <w:szCs w:val="24"/>
        </w:rPr>
        <w:t xml:space="preserve"> or</w:t>
      </w:r>
      <w:r w:rsidR="00A83501" w:rsidRPr="008149F6">
        <w:rPr>
          <w:sz w:val="24"/>
          <w:szCs w:val="24"/>
        </w:rPr>
        <w:t xml:space="preserve"> 812-349-3401</w:t>
      </w:r>
      <w:r w:rsidR="008149F6">
        <w:rPr>
          <w:sz w:val="24"/>
          <w:szCs w:val="24"/>
        </w:rPr>
        <w:t xml:space="preserve">. -- </w:t>
      </w:r>
      <w:r w:rsidR="004C39B3" w:rsidRPr="008149F6">
        <w:t xml:space="preserve">Doris Sims, HAND Director, </w:t>
      </w:r>
      <w:hyperlink r:id="rId12" w:history="1">
        <w:r w:rsidR="004C39B3" w:rsidRPr="008149F6">
          <w:rPr>
            <w:rStyle w:val="Hyperlink"/>
          </w:rPr>
          <w:t>simsd@bloomington.in.gov</w:t>
        </w:r>
      </w:hyperlink>
      <w:r w:rsidR="008149F6">
        <w:t xml:space="preserve"> </w:t>
      </w:r>
      <w:r w:rsidR="004C39B3" w:rsidRPr="008149F6">
        <w:t xml:space="preserve">Eric </w:t>
      </w:r>
      <w:proofErr w:type="spellStart"/>
      <w:r w:rsidR="004C39B3" w:rsidRPr="008149F6">
        <w:t>Sader</w:t>
      </w:r>
      <w:proofErr w:type="spellEnd"/>
      <w:r w:rsidR="004C39B3" w:rsidRPr="008149F6">
        <w:t xml:space="preserve">, HAND Asst. Director, </w:t>
      </w:r>
      <w:hyperlink r:id="rId13" w:history="1">
        <w:r w:rsidR="004C39B3" w:rsidRPr="008149F6">
          <w:rPr>
            <w:rStyle w:val="Hyperlink"/>
          </w:rPr>
          <w:t>sadere@bloomington.in.gov</w:t>
        </w:r>
      </w:hyperlink>
      <w:r w:rsidR="004C39B3" w:rsidRPr="008149F6">
        <w:t xml:space="preserve"> </w:t>
      </w:r>
    </w:p>
    <w:p w:rsidR="006D28D2" w:rsidRPr="008149F6" w:rsidRDefault="006D28D2" w:rsidP="006D28D2"/>
    <w:p w:rsidR="006D28D2" w:rsidRPr="008149F6" w:rsidRDefault="006D28D2" w:rsidP="006D28D2">
      <w:r w:rsidRPr="008149F6">
        <w:t>Forms/documents:</w:t>
      </w:r>
    </w:p>
    <w:p w:rsidR="006D28D2" w:rsidRPr="008149F6" w:rsidRDefault="006D28D2" w:rsidP="006D28D2">
      <w:pPr>
        <w:pStyle w:val="ListParagraph"/>
        <w:numPr>
          <w:ilvl w:val="0"/>
          <w:numId w:val="3"/>
        </w:numPr>
      </w:pPr>
      <w:r w:rsidRPr="008149F6">
        <w:t>Funding Agreement</w:t>
      </w:r>
    </w:p>
    <w:p w:rsidR="006D28D2" w:rsidRPr="008149F6" w:rsidRDefault="006D28D2" w:rsidP="006D28D2">
      <w:pPr>
        <w:pStyle w:val="ListParagraph"/>
        <w:numPr>
          <w:ilvl w:val="0"/>
          <w:numId w:val="3"/>
        </w:numPr>
      </w:pPr>
      <w:r w:rsidRPr="008149F6">
        <w:t>W-9 form</w:t>
      </w:r>
    </w:p>
    <w:p w:rsidR="006D28D2" w:rsidRPr="008149F6" w:rsidRDefault="006D28D2" w:rsidP="006D28D2">
      <w:pPr>
        <w:pStyle w:val="ListParagraph"/>
        <w:numPr>
          <w:ilvl w:val="0"/>
          <w:numId w:val="3"/>
        </w:numPr>
      </w:pPr>
      <w:r w:rsidRPr="008149F6">
        <w:t>E-Verify</w:t>
      </w:r>
    </w:p>
    <w:p w:rsidR="006D28D2" w:rsidRPr="008149F6" w:rsidRDefault="006D28D2" w:rsidP="006D28D2">
      <w:pPr>
        <w:pStyle w:val="ListParagraph"/>
        <w:numPr>
          <w:ilvl w:val="0"/>
          <w:numId w:val="3"/>
        </w:numPr>
      </w:pPr>
      <w:r w:rsidRPr="008149F6">
        <w:t>Affirmative Action Plan / Workforce Development Breakdown</w:t>
      </w:r>
    </w:p>
    <w:p w:rsidR="006D28D2" w:rsidRPr="008149F6" w:rsidRDefault="006D28D2" w:rsidP="006D28D2">
      <w:pPr>
        <w:pStyle w:val="ListParagraph"/>
        <w:numPr>
          <w:ilvl w:val="0"/>
          <w:numId w:val="3"/>
        </w:numPr>
      </w:pPr>
      <w:r w:rsidRPr="008149F6">
        <w:t>Claim/Invoice example</w:t>
      </w:r>
    </w:p>
    <w:p w:rsidR="00D47D84" w:rsidRPr="008149F6" w:rsidRDefault="006D28D2" w:rsidP="00D47D84">
      <w:pPr>
        <w:pStyle w:val="ListParagraph"/>
        <w:numPr>
          <w:ilvl w:val="0"/>
          <w:numId w:val="3"/>
        </w:numPr>
      </w:pPr>
      <w:r w:rsidRPr="008149F6">
        <w:lastRenderedPageBreak/>
        <w:t>Claim Schedule</w:t>
      </w:r>
    </w:p>
    <w:sectPr w:rsidR="00D47D84" w:rsidRPr="008149F6" w:rsidSect="008F36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60619"/>
    <w:multiLevelType w:val="hybridMultilevel"/>
    <w:tmpl w:val="5514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F19A9"/>
    <w:multiLevelType w:val="hybridMultilevel"/>
    <w:tmpl w:val="CF30E408"/>
    <w:lvl w:ilvl="0" w:tplc="A15484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E742C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82352"/>
    <w:multiLevelType w:val="hybridMultilevel"/>
    <w:tmpl w:val="73224356"/>
    <w:lvl w:ilvl="0" w:tplc="76C84892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84"/>
    <w:rsid w:val="00093734"/>
    <w:rsid w:val="00134E62"/>
    <w:rsid w:val="00170B07"/>
    <w:rsid w:val="00220469"/>
    <w:rsid w:val="0030678E"/>
    <w:rsid w:val="00360E07"/>
    <w:rsid w:val="003A3C52"/>
    <w:rsid w:val="003D3FDA"/>
    <w:rsid w:val="004C39B3"/>
    <w:rsid w:val="006D28D2"/>
    <w:rsid w:val="008149F6"/>
    <w:rsid w:val="008F3656"/>
    <w:rsid w:val="00924AB5"/>
    <w:rsid w:val="00A83501"/>
    <w:rsid w:val="00C908A9"/>
    <w:rsid w:val="00D4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0932E-51FA-4875-B7D1-56A3EF9B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8A9"/>
  </w:style>
  <w:style w:type="paragraph" w:styleId="Heading1">
    <w:name w:val="heading 1"/>
    <w:basedOn w:val="Normal"/>
    <w:next w:val="Normal"/>
    <w:link w:val="Heading1Char"/>
    <w:uiPriority w:val="9"/>
    <w:qFormat/>
    <w:rsid w:val="00C908A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8A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08A9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08A9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08A9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08A9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08A9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08A9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08A9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8A9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908A9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08A9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08A9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08A9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08A9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08A9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08A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08A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08A9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908A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08A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08A9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908A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908A9"/>
    <w:rPr>
      <w:b/>
      <w:bCs/>
    </w:rPr>
  </w:style>
  <w:style w:type="character" w:styleId="Emphasis">
    <w:name w:val="Emphasis"/>
    <w:uiPriority w:val="20"/>
    <w:qFormat/>
    <w:rsid w:val="00C908A9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C908A9"/>
  </w:style>
  <w:style w:type="paragraph" w:styleId="ListParagraph">
    <w:name w:val="List Paragraph"/>
    <w:basedOn w:val="Normal"/>
    <w:uiPriority w:val="34"/>
    <w:qFormat/>
    <w:rsid w:val="00C908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08A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08A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08A9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08A9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C908A9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C908A9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C908A9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C908A9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C908A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08A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937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C5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verify.gov/" TargetMode="External"/><Relationship Id="rId13" Type="http://schemas.openxmlformats.org/officeDocument/2006/relationships/hyperlink" Target="mailto:sadere@bloomington.in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omington.in.gov/business/living-wage/faq-employers" TargetMode="External"/><Relationship Id="rId12" Type="http://schemas.openxmlformats.org/officeDocument/2006/relationships/hyperlink" Target="mailto:simsd@bloomington.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kinneb@bloomington.in.gov" TargetMode="External"/><Relationship Id="rId11" Type="http://schemas.openxmlformats.org/officeDocument/2006/relationships/hyperlink" Target="mailto:hand@bloomington.in.gov" TargetMode="External"/><Relationship Id="rId5" Type="http://schemas.openxmlformats.org/officeDocument/2006/relationships/hyperlink" Target="mailto:HAND@bloomington.in.gov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ody.toothman@bloomington.in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ND@bloomington.in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Niederman</dc:creator>
  <cp:keywords/>
  <dc:description/>
  <cp:lastModifiedBy>Eric Sader</cp:lastModifiedBy>
  <cp:revision>2</cp:revision>
  <cp:lastPrinted>2019-06-20T12:12:00Z</cp:lastPrinted>
  <dcterms:created xsi:type="dcterms:W3CDTF">2020-06-23T13:04:00Z</dcterms:created>
  <dcterms:modified xsi:type="dcterms:W3CDTF">2020-06-23T13:04:00Z</dcterms:modified>
</cp:coreProperties>
</file>