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ED6" w:rsidRPr="00991CCE" w:rsidRDefault="00F26ED6" w:rsidP="00F26ED6">
      <w:pPr>
        <w:jc w:val="center"/>
        <w:rPr>
          <w:rFonts w:ascii="Century Gothic" w:hAnsi="Century Gothic"/>
          <w:b/>
        </w:rPr>
      </w:pPr>
      <w:r w:rsidRPr="00991CCE">
        <w:rPr>
          <w:rFonts w:ascii="Century Gothic" w:hAnsi="Century Gothic"/>
          <w:b/>
        </w:rPr>
        <w:t>BLOOMINGTON HUMAN RIGHTS COMMISSION</w:t>
      </w:r>
    </w:p>
    <w:p w:rsidR="00F26ED6" w:rsidRPr="00991CCE" w:rsidRDefault="00F26ED6" w:rsidP="00F26ED6">
      <w:pPr>
        <w:jc w:val="center"/>
        <w:rPr>
          <w:rFonts w:ascii="Century Gothic" w:hAnsi="Century Gothic"/>
          <w:b/>
        </w:rPr>
      </w:pPr>
      <w:r w:rsidRPr="00991CCE">
        <w:rPr>
          <w:rFonts w:ascii="Century Gothic" w:hAnsi="Century Gothic"/>
          <w:b/>
        </w:rPr>
        <w:t>HATE INCIDENTS REPORT</w:t>
      </w:r>
    </w:p>
    <w:p w:rsidR="00F26ED6" w:rsidRPr="00991CCE" w:rsidRDefault="00F26ED6" w:rsidP="00F26ED6">
      <w:pPr>
        <w:jc w:val="center"/>
        <w:rPr>
          <w:rFonts w:ascii="Century Gothic" w:hAnsi="Century Gothic"/>
          <w:b/>
        </w:rPr>
      </w:pPr>
      <w:r>
        <w:rPr>
          <w:rFonts w:ascii="Century Gothic" w:hAnsi="Century Gothic"/>
          <w:b/>
        </w:rPr>
        <w:t>January 1, 2021</w:t>
      </w:r>
      <w:r w:rsidRPr="00991CCE">
        <w:rPr>
          <w:rFonts w:ascii="Century Gothic" w:hAnsi="Century Gothic"/>
          <w:b/>
        </w:rPr>
        <w:t xml:space="preserve"> – </w:t>
      </w:r>
      <w:r w:rsidR="005C6F38">
        <w:rPr>
          <w:rFonts w:ascii="Century Gothic" w:hAnsi="Century Gothic"/>
          <w:b/>
        </w:rPr>
        <w:t>December 31, 2021</w:t>
      </w:r>
    </w:p>
    <w:p w:rsidR="00F26ED6" w:rsidRDefault="00F26ED6" w:rsidP="00F26ED6">
      <w:pPr>
        <w:rPr>
          <w:rFonts w:ascii="Century Gothic" w:hAnsi="Century Gothic"/>
          <w:b/>
        </w:rPr>
      </w:pPr>
      <w:r w:rsidRPr="00991CCE">
        <w:rPr>
          <w:rFonts w:ascii="Century Gothic" w:hAnsi="Century Gothic"/>
          <w:b/>
        </w:rPr>
        <w:t>**Warning: this report includes offensive language in order to provide an accurate portrayal of these incidents.</w:t>
      </w:r>
    </w:p>
    <w:p w:rsidR="00F26ED6" w:rsidRDefault="00F26ED6" w:rsidP="00F26ED6">
      <w:pPr>
        <w:rPr>
          <w:rFonts w:ascii="Century Gothic" w:hAnsi="Century Gothic"/>
        </w:rPr>
      </w:pPr>
      <w:r>
        <w:rPr>
          <w:rFonts w:ascii="Century Gothic" w:hAnsi="Century Gothic"/>
        </w:rPr>
        <w:t xml:space="preserve">In August, 1990, the Bloomington Common Council unanimously approved an amendment to the Bloomington Human Rights Ordinance which gave the Bloomington Human Rights Commission the explicit authority to collect data and issue reports on hate incidents within our community. We accept reports from police departments, individuals, groups and the media. We also accept anonymous reports. Our goal is not to investigate these incidents, as we do not have the authority to conduct that type of investigation.  Rather, our goals are to serve as a referral resource and sounding board for victims, to work with community groups to coordinate responses to hate incidents when appropriate and to make our community more aware of the prevalence of hate incidents by updating this document on-line as we receive new reports. </w:t>
      </w:r>
    </w:p>
    <w:p w:rsidR="00F26ED6" w:rsidRDefault="00F26ED6" w:rsidP="00F26ED6">
      <w:pPr>
        <w:rPr>
          <w:rFonts w:ascii="Century Gothic" w:hAnsi="Century Gothic"/>
        </w:rPr>
      </w:pPr>
      <w:r>
        <w:rPr>
          <w:rFonts w:ascii="Century Gothic" w:hAnsi="Century Gothic"/>
        </w:rPr>
        <w:t>Please note:  Not all of these incidents constitute crimes, but all do indicate apparent bias.</w:t>
      </w:r>
    </w:p>
    <w:p w:rsidR="005256F1" w:rsidRDefault="00007D64">
      <w:pPr>
        <w:rPr>
          <w:rFonts w:ascii="Century Gothic" w:hAnsi="Century Gothic"/>
        </w:rPr>
      </w:pPr>
      <w:r>
        <w:rPr>
          <w:rFonts w:ascii="Century Gothic" w:hAnsi="Century Gothic"/>
        </w:rPr>
        <w:t>In January, 2021, we received a report from an individual who said she had received a nomination for a recognition award with offensive answers.  The nomination form gave the nominee’s name as Aunt Jemima; the email address was a curse word.  The answers to the questions on the form were “syrup was it” and “bitches need syrup.”  The nominator gave his/her name as Adolf Hitler.</w:t>
      </w:r>
    </w:p>
    <w:p w:rsidR="00007D64" w:rsidRDefault="00007D64">
      <w:pPr>
        <w:rPr>
          <w:rFonts w:ascii="Century Gothic" w:hAnsi="Century Gothic"/>
        </w:rPr>
      </w:pPr>
      <w:r>
        <w:rPr>
          <w:rFonts w:ascii="Century Gothic" w:hAnsi="Century Gothic"/>
        </w:rPr>
        <w:t xml:space="preserve">In February, 2021, we received a report from an individual who reported his family had been harassed while using a shared </w:t>
      </w:r>
      <w:r w:rsidR="00184251">
        <w:rPr>
          <w:rFonts w:ascii="Century Gothic" w:hAnsi="Century Gothic"/>
        </w:rPr>
        <w:t xml:space="preserve">lounge </w:t>
      </w:r>
      <w:r>
        <w:rPr>
          <w:rFonts w:ascii="Century Gothic" w:hAnsi="Century Gothic"/>
        </w:rPr>
        <w:t>space at an apartment complex.  A man who said he was a property owner told them, rudely, that t</w:t>
      </w:r>
      <w:r w:rsidR="00184251">
        <w:rPr>
          <w:rFonts w:ascii="Century Gothic" w:hAnsi="Century Gothic"/>
        </w:rPr>
        <w:t xml:space="preserve">he space was under maintenance and that they had to leave. </w:t>
      </w:r>
      <w:r>
        <w:rPr>
          <w:rFonts w:ascii="Century Gothic" w:hAnsi="Century Gothic"/>
        </w:rPr>
        <w:t xml:space="preserve"> He told them they could not read, apparently based on their accents, and called them </w:t>
      </w:r>
      <w:r w:rsidR="007E7B5C">
        <w:rPr>
          <w:rFonts w:ascii="Century Gothic" w:hAnsi="Century Gothic"/>
        </w:rPr>
        <w:t>“</w:t>
      </w:r>
      <w:r>
        <w:rPr>
          <w:rFonts w:ascii="Century Gothic" w:hAnsi="Century Gothic"/>
        </w:rPr>
        <w:t>intruders</w:t>
      </w:r>
      <w:r w:rsidR="007E7B5C">
        <w:rPr>
          <w:rFonts w:ascii="Century Gothic" w:hAnsi="Century Gothic"/>
        </w:rPr>
        <w:t>”</w:t>
      </w:r>
      <w:r>
        <w:rPr>
          <w:rFonts w:ascii="Century Gothic" w:hAnsi="Century Gothic"/>
        </w:rPr>
        <w:t xml:space="preserve"> and </w:t>
      </w:r>
      <w:r w:rsidR="007E7B5C">
        <w:rPr>
          <w:rFonts w:ascii="Century Gothic" w:hAnsi="Century Gothic"/>
        </w:rPr>
        <w:t>“</w:t>
      </w:r>
      <w:r>
        <w:rPr>
          <w:rFonts w:ascii="Century Gothic" w:hAnsi="Century Gothic"/>
        </w:rPr>
        <w:t>thieves.</w:t>
      </w:r>
      <w:r w:rsidR="007E7B5C">
        <w:rPr>
          <w:rFonts w:ascii="Century Gothic" w:hAnsi="Century Gothic"/>
        </w:rPr>
        <w:t>”</w:t>
      </w:r>
      <w:r>
        <w:rPr>
          <w:rFonts w:ascii="Century Gothic" w:hAnsi="Century Gothic"/>
        </w:rPr>
        <w:t xml:space="preserve"> He accused them of stealing his keys until he found them. He identified himself repeatedly as “Mickey Mouse.”  </w:t>
      </w:r>
      <w:r w:rsidR="00874DD1">
        <w:rPr>
          <w:rFonts w:ascii="Century Gothic" w:hAnsi="Century Gothic"/>
        </w:rPr>
        <w:t>A bit later,</w:t>
      </w:r>
      <w:r>
        <w:rPr>
          <w:rFonts w:ascii="Century Gothic" w:hAnsi="Century Gothic"/>
        </w:rPr>
        <w:t xml:space="preserve"> the family saw the man in the shared </w:t>
      </w:r>
      <w:r w:rsidR="00184251">
        <w:rPr>
          <w:rFonts w:ascii="Century Gothic" w:hAnsi="Century Gothic"/>
        </w:rPr>
        <w:t>lounge</w:t>
      </w:r>
      <w:r w:rsidR="007E7B5C">
        <w:rPr>
          <w:rFonts w:ascii="Century Gothic" w:hAnsi="Century Gothic"/>
        </w:rPr>
        <w:t xml:space="preserve"> </w:t>
      </w:r>
      <w:r>
        <w:rPr>
          <w:rFonts w:ascii="Century Gothic" w:hAnsi="Century Gothic"/>
        </w:rPr>
        <w:t xml:space="preserve">space with others, watching the Super Bowl.  The incident happened in Monroe County; referred to MCHRC.  </w:t>
      </w:r>
    </w:p>
    <w:p w:rsidR="00D07EAE" w:rsidRDefault="00D07EAE" w:rsidP="00D07EAE">
      <w:pPr>
        <w:rPr>
          <w:rFonts w:ascii="Century Gothic" w:hAnsi="Century Gothic"/>
        </w:rPr>
      </w:pPr>
      <w:r>
        <w:rPr>
          <w:rFonts w:ascii="Century Gothic" w:hAnsi="Century Gothic"/>
        </w:rPr>
        <w:t xml:space="preserve">In April, 2021, a member of the public reported that a tree on public property had been vandalized.  Someone had carved the word “nigger” and the letters “KKK” in the bark of a tree.  Parks investigated and removed the carvings. </w:t>
      </w:r>
    </w:p>
    <w:p w:rsidR="00D07EAE" w:rsidRDefault="00D07EAE" w:rsidP="00D07EAE">
      <w:pPr>
        <w:rPr>
          <w:rFonts w:ascii="Century Gothic" w:hAnsi="Century Gothic"/>
        </w:rPr>
      </w:pPr>
      <w:r>
        <w:rPr>
          <w:rFonts w:ascii="Century Gothic" w:hAnsi="Century Gothic"/>
        </w:rPr>
        <w:lastRenderedPageBreak/>
        <w:t>In April, 2021, the IDS reported that an Asian man had been attacked in February, 2021.  He was working as an Uber driver when five people tried to get in his car. He told them that no more than four people could ride in his car and canceled the ride. The man in the front seat refused to leave and repeatedly asked him, “Do you eat bats?” The driver called 911 and told the passenger that the police were on their way. The passenger got out of the car and tried to tackle the driver; the driver avoid</w:t>
      </w:r>
      <w:r w:rsidR="00874DD1">
        <w:rPr>
          <w:rFonts w:ascii="Century Gothic" w:hAnsi="Century Gothic"/>
        </w:rPr>
        <w:t>ed</w:t>
      </w:r>
      <w:bookmarkStart w:id="0" w:name="_GoBack"/>
      <w:bookmarkEnd w:id="0"/>
      <w:r>
        <w:rPr>
          <w:rFonts w:ascii="Century Gothic" w:hAnsi="Century Gothic"/>
        </w:rPr>
        <w:t xml:space="preserve"> the blow, but fell on the concrete, scraping his hands. His glasses fell off when he fell; the passenger smashed them.  Police investigated.  </w:t>
      </w:r>
    </w:p>
    <w:p w:rsidR="00026D9F" w:rsidRDefault="00026D9F" w:rsidP="00D07EAE">
      <w:pPr>
        <w:rPr>
          <w:rFonts w:ascii="Century Gothic" w:hAnsi="Century Gothic"/>
        </w:rPr>
      </w:pPr>
      <w:r>
        <w:rPr>
          <w:rFonts w:ascii="Century Gothic" w:hAnsi="Century Gothic"/>
        </w:rPr>
        <w:t xml:space="preserve">In June, 2021, we received a report that “KKK” had been spray painted in two City parks. Parks staff promptly cleaned up the graffiti. </w:t>
      </w:r>
    </w:p>
    <w:p w:rsidR="006D4903" w:rsidRDefault="006D4903" w:rsidP="00D07EAE">
      <w:pPr>
        <w:rPr>
          <w:rFonts w:ascii="Century Gothic" w:hAnsi="Century Gothic"/>
        </w:rPr>
      </w:pPr>
      <w:r>
        <w:rPr>
          <w:rFonts w:ascii="Century Gothic" w:hAnsi="Century Gothic"/>
        </w:rPr>
        <w:t xml:space="preserve">In July, 2021, we received a report from a citizen that offensive graffiti had been painted on the B-Line trail. According to the citizen, someone had painted Nordic runes on the </w:t>
      </w:r>
      <w:r w:rsidR="00026D9F">
        <w:rPr>
          <w:rFonts w:ascii="Century Gothic" w:hAnsi="Century Gothic"/>
        </w:rPr>
        <w:t>trail</w:t>
      </w:r>
      <w:r>
        <w:rPr>
          <w:rFonts w:ascii="Century Gothic" w:hAnsi="Century Gothic"/>
        </w:rPr>
        <w:t xml:space="preserve"> that mean “faith in Nazism, Lebensraum</w:t>
      </w:r>
      <w:r w:rsidR="008C2AD7">
        <w:rPr>
          <w:rFonts w:ascii="Century Gothic" w:hAnsi="Century Gothic"/>
        </w:rPr>
        <w:t xml:space="preserve"> and pure blood” and “Ice, torch</w:t>
      </w:r>
      <w:r>
        <w:rPr>
          <w:rFonts w:ascii="Century Gothic" w:hAnsi="Century Gothic"/>
        </w:rPr>
        <w:t>, hail, torch,” which is possibly a way to say “</w:t>
      </w:r>
      <w:proofErr w:type="spellStart"/>
      <w:r>
        <w:rPr>
          <w:rFonts w:ascii="Century Gothic" w:hAnsi="Century Gothic"/>
        </w:rPr>
        <w:t>Heil</w:t>
      </w:r>
      <w:proofErr w:type="spellEnd"/>
      <w:r>
        <w:rPr>
          <w:rFonts w:ascii="Century Gothic" w:hAnsi="Century Gothic"/>
        </w:rPr>
        <w:t xml:space="preserve"> Hitler” using Nordic runes. Parks promptly removed the graffiti.</w:t>
      </w:r>
    </w:p>
    <w:p w:rsidR="00026D9F" w:rsidRDefault="00026D9F" w:rsidP="00D07EAE">
      <w:pPr>
        <w:rPr>
          <w:rFonts w:ascii="Century Gothic" w:hAnsi="Century Gothic"/>
        </w:rPr>
      </w:pPr>
      <w:r>
        <w:rPr>
          <w:rFonts w:ascii="Century Gothic" w:hAnsi="Century Gothic"/>
        </w:rPr>
        <w:t>In October, 202</w:t>
      </w:r>
      <w:r w:rsidR="00393228">
        <w:rPr>
          <w:rFonts w:ascii="Century Gothic" w:hAnsi="Century Gothic"/>
        </w:rPr>
        <w:t>1</w:t>
      </w:r>
      <w:r>
        <w:rPr>
          <w:rFonts w:ascii="Century Gothic" w:hAnsi="Century Gothic"/>
        </w:rPr>
        <w:t xml:space="preserve">, the IDS reported that four mezuzahs had been torn off doors on campus since the start of the Jewish new year (September 6, 2021). One student had her mezuzah torn down twice. A mezuzah is a scroll that Jewish people affix to their doors as a symbol of God’s presence. </w:t>
      </w:r>
      <w:r w:rsidR="008C2AD7">
        <w:rPr>
          <w:rFonts w:ascii="Century Gothic" w:hAnsi="Century Gothic"/>
        </w:rPr>
        <w:t>IUPD investigated.</w:t>
      </w:r>
    </w:p>
    <w:p w:rsidR="00C679D1" w:rsidRPr="00007D64" w:rsidRDefault="00C679D1">
      <w:pPr>
        <w:rPr>
          <w:rFonts w:ascii="Century Gothic" w:hAnsi="Century Gothic"/>
        </w:rPr>
      </w:pPr>
      <w:r>
        <w:rPr>
          <w:rFonts w:ascii="Century Gothic" w:hAnsi="Century Gothic"/>
        </w:rPr>
        <w:t>In December, 2021, we received reports from indi</w:t>
      </w:r>
      <w:r w:rsidR="008C2AD7">
        <w:rPr>
          <w:rFonts w:ascii="Century Gothic" w:hAnsi="Century Gothic"/>
        </w:rPr>
        <w:t>viduals and the media about six</w:t>
      </w:r>
      <w:r>
        <w:rPr>
          <w:rFonts w:ascii="Century Gothic" w:hAnsi="Century Gothic"/>
        </w:rPr>
        <w:t xml:space="preserve"> swastikas having been painted on public and private property on different days. Police investigated and asked for neighbors to share any security videos they might have. </w:t>
      </w:r>
    </w:p>
    <w:sectPr w:rsidR="00C679D1" w:rsidRPr="00007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64"/>
    <w:rsid w:val="00007D64"/>
    <w:rsid w:val="00026D9F"/>
    <w:rsid w:val="00184251"/>
    <w:rsid w:val="00393228"/>
    <w:rsid w:val="005256F1"/>
    <w:rsid w:val="005C6F38"/>
    <w:rsid w:val="006D4903"/>
    <w:rsid w:val="007E7B5C"/>
    <w:rsid w:val="00874DD1"/>
    <w:rsid w:val="008C2AD7"/>
    <w:rsid w:val="00A908FF"/>
    <w:rsid w:val="00C679D1"/>
    <w:rsid w:val="00D07EAE"/>
    <w:rsid w:val="00F2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56AD9-5477-4E7D-9CEC-89AE1363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9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Templateuser</dc:creator>
  <cp:keywords/>
  <dc:description/>
  <cp:lastModifiedBy>Nicole DeCriscio Bowe</cp:lastModifiedBy>
  <cp:revision>10</cp:revision>
  <cp:lastPrinted>2021-12-22T14:00:00Z</cp:lastPrinted>
  <dcterms:created xsi:type="dcterms:W3CDTF">2021-02-08T20:00:00Z</dcterms:created>
  <dcterms:modified xsi:type="dcterms:W3CDTF">2022-03-16T20:48:00Z</dcterms:modified>
</cp:coreProperties>
</file>