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D6" w:rsidRPr="00991CCE" w:rsidRDefault="00F26ED6" w:rsidP="00F26ED6">
      <w:pPr>
        <w:jc w:val="center"/>
        <w:rPr>
          <w:rFonts w:ascii="Century Gothic" w:hAnsi="Century Gothic"/>
          <w:b/>
        </w:rPr>
      </w:pPr>
      <w:r w:rsidRPr="00991CCE">
        <w:rPr>
          <w:rFonts w:ascii="Century Gothic" w:hAnsi="Century Gothic"/>
          <w:b/>
        </w:rPr>
        <w:t>BLOOMINGTON HUMAN RIGHTS COMMISSION</w:t>
      </w:r>
    </w:p>
    <w:p w:rsidR="00F26ED6" w:rsidRPr="00991CCE" w:rsidRDefault="00F26ED6" w:rsidP="00F26ED6">
      <w:pPr>
        <w:jc w:val="center"/>
        <w:rPr>
          <w:rFonts w:ascii="Century Gothic" w:hAnsi="Century Gothic"/>
          <w:b/>
        </w:rPr>
      </w:pPr>
      <w:r w:rsidRPr="00991CCE">
        <w:rPr>
          <w:rFonts w:ascii="Century Gothic" w:hAnsi="Century Gothic"/>
          <w:b/>
        </w:rPr>
        <w:t>HATE INCIDENTS REPORT</w:t>
      </w:r>
    </w:p>
    <w:p w:rsidR="00F26ED6" w:rsidRPr="00991CCE" w:rsidRDefault="00876CB0" w:rsidP="00F26ED6">
      <w:pPr>
        <w:jc w:val="center"/>
        <w:rPr>
          <w:rFonts w:ascii="Century Gothic" w:hAnsi="Century Gothic"/>
          <w:b/>
        </w:rPr>
      </w:pPr>
      <w:r>
        <w:rPr>
          <w:rFonts w:ascii="Century Gothic" w:hAnsi="Century Gothic"/>
          <w:b/>
        </w:rPr>
        <w:t>January 1, 2022</w:t>
      </w:r>
      <w:r w:rsidR="00F26ED6" w:rsidRPr="00991CCE">
        <w:rPr>
          <w:rFonts w:ascii="Century Gothic" w:hAnsi="Century Gothic"/>
          <w:b/>
        </w:rPr>
        <w:t xml:space="preserve"> – </w:t>
      </w:r>
      <w:r>
        <w:rPr>
          <w:rFonts w:ascii="Century Gothic" w:hAnsi="Century Gothic"/>
          <w:b/>
        </w:rPr>
        <w:t>Present</w:t>
      </w:r>
    </w:p>
    <w:p w:rsidR="00F26ED6" w:rsidRDefault="00F26ED6" w:rsidP="00F26ED6">
      <w:pPr>
        <w:rPr>
          <w:rFonts w:ascii="Century Gothic" w:hAnsi="Century Gothic"/>
          <w:b/>
        </w:rPr>
      </w:pPr>
      <w:r w:rsidRPr="00991CCE">
        <w:rPr>
          <w:rFonts w:ascii="Century Gothic" w:hAnsi="Century Gothic"/>
          <w:b/>
        </w:rPr>
        <w:t>**Warning: this report includes offensive language in order to provide an accurate portrayal of these incidents.</w:t>
      </w:r>
    </w:p>
    <w:p w:rsidR="00F26ED6" w:rsidRDefault="00F26ED6" w:rsidP="00F26ED6">
      <w:pPr>
        <w:rPr>
          <w:rFonts w:ascii="Century Gothic" w:hAnsi="Century Gothic"/>
        </w:rPr>
      </w:pPr>
      <w:r>
        <w:rPr>
          <w:rFonts w:ascii="Century Gothic" w:hAnsi="Century Gothic"/>
        </w:rPr>
        <w:t xml:space="preserve">In August, 1990, the Bloomington Common Council unanimously approved an amendment to the Bloomington Human Rights Ordinance which gave the Bloomington Human Rights Commission the explicit authority to collect data and issue reports on hate incidents within our community. We accept reports from police departments, individuals, groups and the media. We also accept anonymous reports. Our goal is not to investigate these incidents, as we do not have the authority to conduct that type of investigation.  Rather, our goals are to serve as a referral resource and sounding board for victims, to work with community groups to coordinate responses to hate incidents when appropriate and to make our community more aware of the prevalence of hate incidents by updating this document on-line as we receive new reports. </w:t>
      </w:r>
    </w:p>
    <w:p w:rsidR="00F26ED6" w:rsidRDefault="00F26ED6" w:rsidP="00F26ED6">
      <w:pPr>
        <w:rPr>
          <w:rFonts w:ascii="Century Gothic" w:hAnsi="Century Gothic"/>
        </w:rPr>
      </w:pPr>
      <w:r>
        <w:rPr>
          <w:rFonts w:ascii="Century Gothic" w:hAnsi="Century Gothic"/>
        </w:rPr>
        <w:t>Please note:  Not all of these incidents constitute crimes, but all do indicate apparent bias.</w:t>
      </w:r>
    </w:p>
    <w:p w:rsidR="00B44516" w:rsidRDefault="00B44516">
      <w:pPr>
        <w:rPr>
          <w:rFonts w:ascii="Century Gothic" w:hAnsi="Century Gothic"/>
        </w:rPr>
      </w:pPr>
      <w:r>
        <w:rPr>
          <w:rFonts w:ascii="Century Gothic" w:hAnsi="Century Gothic"/>
        </w:rPr>
        <w:t xml:space="preserve">In February, we received reports from the media and members of the public about anti-Semitic comments posted on </w:t>
      </w:r>
      <w:proofErr w:type="spellStart"/>
      <w:r>
        <w:rPr>
          <w:rFonts w:ascii="Century Gothic" w:hAnsi="Century Gothic"/>
        </w:rPr>
        <w:t>GreekRank</w:t>
      </w:r>
      <w:proofErr w:type="spellEnd"/>
      <w:r>
        <w:rPr>
          <w:rFonts w:ascii="Century Gothic" w:hAnsi="Century Gothic"/>
        </w:rPr>
        <w:t xml:space="preserve"> saying that Jewish students should get off campus, that all Jewish Greek houses should be boycotted and that Jewish students should be back to the gas chambers where they belong. Campus police investigated. </w:t>
      </w:r>
    </w:p>
    <w:p w:rsidR="00C679D1" w:rsidRDefault="00876CB0">
      <w:pPr>
        <w:rPr>
          <w:rFonts w:ascii="Century Gothic" w:hAnsi="Century Gothic"/>
        </w:rPr>
      </w:pPr>
      <w:r>
        <w:rPr>
          <w:rFonts w:ascii="Century Gothic" w:hAnsi="Century Gothic"/>
        </w:rPr>
        <w:t xml:space="preserve">In March 2022, we received a report from City staff that three swastikas were painted on the B-Line Trail near downtown. City staff removed them. </w:t>
      </w:r>
      <w:r w:rsidR="00C679D1">
        <w:rPr>
          <w:rFonts w:ascii="Century Gothic" w:hAnsi="Century Gothic"/>
        </w:rPr>
        <w:t xml:space="preserve"> </w:t>
      </w:r>
    </w:p>
    <w:p w:rsidR="006069F4" w:rsidRDefault="006069F4">
      <w:pPr>
        <w:rPr>
          <w:rFonts w:ascii="Century Gothic" w:hAnsi="Century Gothic"/>
        </w:rPr>
      </w:pPr>
      <w:r>
        <w:rPr>
          <w:rFonts w:ascii="Century Gothic" w:hAnsi="Century Gothic"/>
        </w:rPr>
        <w:t>In April 2022, we received a report from an individual claiming that the holocaust was an “</w:t>
      </w:r>
      <w:proofErr w:type="spellStart"/>
      <w:r>
        <w:rPr>
          <w:rFonts w:ascii="Century Gothic" w:hAnsi="Century Gothic"/>
        </w:rPr>
        <w:t>antiwhite</w:t>
      </w:r>
      <w:proofErr w:type="spellEnd"/>
      <w:r>
        <w:rPr>
          <w:rFonts w:ascii="Century Gothic" w:hAnsi="Century Gothic"/>
        </w:rPr>
        <w:t xml:space="preserve"> lie” had been pasted on a utility pole at a private residential complex. Individual also reported incident to the police. Flyer was first seen a few days before Holocaust Remembrance</w:t>
      </w:r>
      <w:bookmarkStart w:id="0" w:name="_GoBack"/>
      <w:bookmarkEnd w:id="0"/>
      <w:r>
        <w:rPr>
          <w:rFonts w:ascii="Century Gothic" w:hAnsi="Century Gothic"/>
        </w:rPr>
        <w:t xml:space="preserve"> Day.</w:t>
      </w:r>
    </w:p>
    <w:p w:rsidR="00F46580" w:rsidRDefault="00F46580">
      <w:pPr>
        <w:rPr>
          <w:rFonts w:ascii="Century Gothic" w:hAnsi="Century Gothic"/>
        </w:rPr>
      </w:pPr>
      <w:r>
        <w:rPr>
          <w:rFonts w:ascii="Century Gothic" w:hAnsi="Century Gothic"/>
        </w:rPr>
        <w:t xml:space="preserve">In September, 2022, we received a report that </w:t>
      </w:r>
      <w:proofErr w:type="spellStart"/>
      <w:r>
        <w:rPr>
          <w:rFonts w:ascii="Century Gothic" w:hAnsi="Century Gothic"/>
        </w:rPr>
        <w:t>nazi</w:t>
      </w:r>
      <w:proofErr w:type="spellEnd"/>
      <w:r>
        <w:rPr>
          <w:rFonts w:ascii="Century Gothic" w:hAnsi="Century Gothic"/>
        </w:rPr>
        <w:t xml:space="preserve"> symbols and other racist markings were drawn on a tree in a City park with markers. Staff covered up the graffiti. </w:t>
      </w:r>
    </w:p>
    <w:p w:rsidR="004F67AB" w:rsidRPr="00007D64" w:rsidRDefault="004F67AB">
      <w:pPr>
        <w:rPr>
          <w:rFonts w:ascii="Century Gothic" w:hAnsi="Century Gothic"/>
        </w:rPr>
      </w:pPr>
      <w:r>
        <w:rPr>
          <w:rFonts w:ascii="Century Gothic" w:hAnsi="Century Gothic"/>
        </w:rPr>
        <w:t>In October, 2022, we received a report of two swastikas in the downtown area. One was made out of toilet paper and left on the floor of a restroom on Kirkwood, and the other was painted with charcoal on a downtown sidewalk.</w:t>
      </w:r>
    </w:p>
    <w:sectPr w:rsidR="004F67AB" w:rsidRPr="0000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64"/>
    <w:rsid w:val="00007D64"/>
    <w:rsid w:val="00026D9F"/>
    <w:rsid w:val="00184251"/>
    <w:rsid w:val="00393228"/>
    <w:rsid w:val="004F67AB"/>
    <w:rsid w:val="005256F1"/>
    <w:rsid w:val="005C6F38"/>
    <w:rsid w:val="006069F4"/>
    <w:rsid w:val="006D4903"/>
    <w:rsid w:val="007E7B5C"/>
    <w:rsid w:val="00874DD1"/>
    <w:rsid w:val="00876CB0"/>
    <w:rsid w:val="008C2AD7"/>
    <w:rsid w:val="008D4405"/>
    <w:rsid w:val="00A908FF"/>
    <w:rsid w:val="00B44516"/>
    <w:rsid w:val="00C679D1"/>
    <w:rsid w:val="00D07EAE"/>
    <w:rsid w:val="00F26ED6"/>
    <w:rsid w:val="00F4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56AD9-5477-4E7D-9CEC-89AE1363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Templateuser</dc:creator>
  <cp:keywords/>
  <dc:description/>
  <cp:lastModifiedBy>Nicole DeCriscio Bowe</cp:lastModifiedBy>
  <cp:revision>4</cp:revision>
  <cp:lastPrinted>2022-10-03T14:56:00Z</cp:lastPrinted>
  <dcterms:created xsi:type="dcterms:W3CDTF">2022-10-04T19:54:00Z</dcterms:created>
  <dcterms:modified xsi:type="dcterms:W3CDTF">2022-11-18T20:37:00Z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6ac0e3709724bc9bc3de6a7dab974bb4ebdb0125a03460cf61db14c6f6b8b328</vt:lpwstr>
  </property>
</Properties>
</file>